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AF66F" w14:textId="044A8DDA" w:rsidR="00027757" w:rsidRPr="00027757" w:rsidRDefault="00027757" w:rsidP="00FD4753">
      <w:pPr>
        <w:widowControl w:val="0"/>
        <w:autoSpaceDE w:val="0"/>
        <w:autoSpaceDN w:val="0"/>
        <w:adjustRightInd w:val="0"/>
        <w:jc w:val="center"/>
        <w:rPr>
          <w:rFonts w:ascii="Arial" w:hAnsi="Arial" w:cs="Arial"/>
          <w:sz w:val="32"/>
          <w:szCs w:val="32"/>
        </w:rPr>
      </w:pPr>
      <w:r w:rsidRPr="00027757">
        <w:rPr>
          <w:rFonts w:ascii="Arial" w:hAnsi="Arial" w:cs="Arial"/>
          <w:noProof/>
          <w:sz w:val="32"/>
          <w:szCs w:val="32"/>
        </w:rPr>
        <w:drawing>
          <wp:inline distT="0" distB="0" distL="0" distR="0" wp14:anchorId="2CEBA693" wp14:editId="67621AA2">
            <wp:extent cx="571500" cy="790575"/>
            <wp:effectExtent l="0" t="0" r="0"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90575"/>
                    </a:xfrm>
                    <a:prstGeom prst="rect">
                      <a:avLst/>
                    </a:prstGeom>
                    <a:noFill/>
                    <a:ln>
                      <a:noFill/>
                    </a:ln>
                  </pic:spPr>
                </pic:pic>
              </a:graphicData>
            </a:graphic>
          </wp:inline>
        </w:drawing>
      </w:r>
    </w:p>
    <w:p w14:paraId="210CFC7C" w14:textId="77777777" w:rsidR="00027757" w:rsidRPr="00027757" w:rsidRDefault="00027757" w:rsidP="00027757">
      <w:pPr>
        <w:widowControl w:val="0"/>
        <w:autoSpaceDE w:val="0"/>
        <w:autoSpaceDN w:val="0"/>
        <w:adjustRightInd w:val="0"/>
        <w:jc w:val="center"/>
        <w:rPr>
          <w:rFonts w:ascii="Arial" w:hAnsi="Arial" w:cs="Arial"/>
        </w:rPr>
      </w:pPr>
    </w:p>
    <w:p w14:paraId="0A3ED3C7" w14:textId="6923B51F" w:rsidR="00027757" w:rsidRPr="00842742" w:rsidRDefault="00027757" w:rsidP="00FD4753">
      <w:pPr>
        <w:widowControl w:val="0"/>
        <w:autoSpaceDE w:val="0"/>
        <w:autoSpaceDN w:val="0"/>
        <w:adjustRightInd w:val="0"/>
        <w:jc w:val="center"/>
        <w:rPr>
          <w:b/>
          <w:bCs/>
          <w:sz w:val="28"/>
          <w:szCs w:val="28"/>
        </w:rPr>
      </w:pPr>
      <w:r w:rsidRPr="00842742">
        <w:rPr>
          <w:b/>
          <w:bCs/>
          <w:sz w:val="28"/>
          <w:szCs w:val="28"/>
        </w:rPr>
        <w:t>Муниципальное образование</w:t>
      </w:r>
    </w:p>
    <w:p w14:paraId="274F2BA6" w14:textId="4BD33DC5" w:rsidR="00027757" w:rsidRPr="00842742" w:rsidRDefault="00027757" w:rsidP="00FD4753">
      <w:pPr>
        <w:widowControl w:val="0"/>
        <w:autoSpaceDE w:val="0"/>
        <w:autoSpaceDN w:val="0"/>
        <w:adjustRightInd w:val="0"/>
        <w:jc w:val="center"/>
        <w:rPr>
          <w:b/>
          <w:bCs/>
          <w:sz w:val="28"/>
          <w:szCs w:val="28"/>
        </w:rPr>
      </w:pPr>
      <w:r w:rsidRPr="00842742">
        <w:rPr>
          <w:b/>
          <w:bCs/>
          <w:sz w:val="28"/>
          <w:szCs w:val="28"/>
        </w:rPr>
        <w:t>«Свердловское городское поселение»</w:t>
      </w:r>
    </w:p>
    <w:p w14:paraId="234A352E" w14:textId="77777777" w:rsidR="00027757" w:rsidRPr="00842742" w:rsidRDefault="00027757" w:rsidP="00027757">
      <w:pPr>
        <w:widowControl w:val="0"/>
        <w:autoSpaceDE w:val="0"/>
        <w:autoSpaceDN w:val="0"/>
        <w:adjustRightInd w:val="0"/>
        <w:jc w:val="center"/>
        <w:rPr>
          <w:b/>
          <w:bCs/>
          <w:sz w:val="28"/>
          <w:szCs w:val="28"/>
        </w:rPr>
      </w:pPr>
      <w:r w:rsidRPr="00842742">
        <w:rPr>
          <w:b/>
          <w:bCs/>
          <w:sz w:val="28"/>
          <w:szCs w:val="28"/>
        </w:rPr>
        <w:t>Всеволожского муниципального района</w:t>
      </w:r>
    </w:p>
    <w:p w14:paraId="70E6F030" w14:textId="77777777" w:rsidR="00027757" w:rsidRPr="00842742" w:rsidRDefault="00027757" w:rsidP="00027757">
      <w:pPr>
        <w:widowControl w:val="0"/>
        <w:autoSpaceDE w:val="0"/>
        <w:autoSpaceDN w:val="0"/>
        <w:adjustRightInd w:val="0"/>
        <w:jc w:val="center"/>
        <w:rPr>
          <w:b/>
          <w:bCs/>
          <w:sz w:val="28"/>
          <w:szCs w:val="28"/>
        </w:rPr>
      </w:pPr>
      <w:r w:rsidRPr="00842742">
        <w:rPr>
          <w:b/>
          <w:bCs/>
          <w:sz w:val="28"/>
          <w:szCs w:val="28"/>
        </w:rPr>
        <w:t>Ленинградской области</w:t>
      </w:r>
    </w:p>
    <w:p w14:paraId="66995067" w14:textId="77777777" w:rsidR="00027757" w:rsidRPr="00842742" w:rsidRDefault="00027757" w:rsidP="00027757">
      <w:pPr>
        <w:widowControl w:val="0"/>
        <w:autoSpaceDE w:val="0"/>
        <w:autoSpaceDN w:val="0"/>
        <w:adjustRightInd w:val="0"/>
        <w:jc w:val="center"/>
        <w:rPr>
          <w:b/>
          <w:bCs/>
          <w:sz w:val="24"/>
          <w:szCs w:val="24"/>
        </w:rPr>
      </w:pPr>
    </w:p>
    <w:p w14:paraId="22AE8012" w14:textId="77777777" w:rsidR="00027757" w:rsidRPr="00842742" w:rsidRDefault="00027757" w:rsidP="00027757">
      <w:pPr>
        <w:widowControl w:val="0"/>
        <w:autoSpaceDE w:val="0"/>
        <w:autoSpaceDN w:val="0"/>
        <w:adjustRightInd w:val="0"/>
        <w:jc w:val="center"/>
        <w:rPr>
          <w:b/>
          <w:bCs/>
          <w:sz w:val="27"/>
          <w:szCs w:val="27"/>
        </w:rPr>
      </w:pPr>
      <w:r w:rsidRPr="00842742">
        <w:rPr>
          <w:b/>
          <w:bCs/>
          <w:sz w:val="27"/>
          <w:szCs w:val="27"/>
        </w:rPr>
        <w:t>АДМИНИСТРАЦИЯ</w:t>
      </w:r>
    </w:p>
    <w:p w14:paraId="1B7407A9" w14:textId="77777777" w:rsidR="00027757" w:rsidRPr="00027757" w:rsidRDefault="00027757" w:rsidP="00027757">
      <w:pPr>
        <w:widowControl w:val="0"/>
        <w:autoSpaceDE w:val="0"/>
        <w:autoSpaceDN w:val="0"/>
        <w:adjustRightInd w:val="0"/>
        <w:jc w:val="center"/>
        <w:rPr>
          <w:sz w:val="24"/>
          <w:szCs w:val="24"/>
        </w:rPr>
      </w:pPr>
    </w:p>
    <w:p w14:paraId="4D569F0F" w14:textId="77777777" w:rsidR="00027757" w:rsidRPr="00027757" w:rsidRDefault="00027757" w:rsidP="00027757">
      <w:pPr>
        <w:widowControl w:val="0"/>
        <w:autoSpaceDE w:val="0"/>
        <w:autoSpaceDN w:val="0"/>
        <w:adjustRightInd w:val="0"/>
        <w:jc w:val="center"/>
        <w:rPr>
          <w:b/>
          <w:sz w:val="27"/>
          <w:szCs w:val="27"/>
        </w:rPr>
      </w:pPr>
      <w:r w:rsidRPr="00027757">
        <w:rPr>
          <w:b/>
          <w:sz w:val="27"/>
          <w:szCs w:val="27"/>
        </w:rPr>
        <w:t>ПОСТАНОВЛЕНИЕ</w:t>
      </w:r>
    </w:p>
    <w:p w14:paraId="0F20D2ED" w14:textId="77777777" w:rsidR="00027757" w:rsidRPr="00027757" w:rsidRDefault="00027757" w:rsidP="00027757">
      <w:pPr>
        <w:widowControl w:val="0"/>
        <w:autoSpaceDE w:val="0"/>
        <w:autoSpaceDN w:val="0"/>
        <w:adjustRightInd w:val="0"/>
        <w:rPr>
          <w:b/>
          <w:sz w:val="24"/>
          <w:szCs w:val="24"/>
        </w:rPr>
      </w:pPr>
    </w:p>
    <w:p w14:paraId="794884B8" w14:textId="5066E5D5" w:rsidR="00027757" w:rsidRPr="00027757" w:rsidRDefault="00027757" w:rsidP="00027757">
      <w:pPr>
        <w:tabs>
          <w:tab w:val="left" w:leader="underscore" w:pos="773"/>
          <w:tab w:val="left" w:leader="underscore" w:pos="2602"/>
          <w:tab w:val="left" w:pos="8395"/>
          <w:tab w:val="left" w:leader="underscore" w:pos="9643"/>
        </w:tabs>
        <w:autoSpaceDE w:val="0"/>
        <w:autoSpaceDN w:val="0"/>
        <w:adjustRightInd w:val="0"/>
        <w:spacing w:before="139"/>
        <w:rPr>
          <w:rFonts w:eastAsia="Calibri"/>
          <w:sz w:val="27"/>
          <w:szCs w:val="27"/>
        </w:rPr>
      </w:pPr>
      <w:r w:rsidRPr="00027757">
        <w:rPr>
          <w:rFonts w:eastAsia="Calibri"/>
          <w:sz w:val="28"/>
          <w:szCs w:val="28"/>
        </w:rPr>
        <w:t>«</w:t>
      </w:r>
      <w:r w:rsidR="006C6281">
        <w:rPr>
          <w:rFonts w:eastAsia="Calibri"/>
          <w:sz w:val="28"/>
          <w:szCs w:val="28"/>
        </w:rPr>
        <w:t>07</w:t>
      </w:r>
      <w:r w:rsidRPr="00027757">
        <w:rPr>
          <w:rFonts w:eastAsia="Calibri"/>
          <w:sz w:val="28"/>
          <w:szCs w:val="28"/>
        </w:rPr>
        <w:t xml:space="preserve">» </w:t>
      </w:r>
      <w:r w:rsidR="006C6281">
        <w:rPr>
          <w:rFonts w:eastAsia="Calibri"/>
          <w:sz w:val="28"/>
          <w:szCs w:val="28"/>
        </w:rPr>
        <w:t xml:space="preserve">декабря </w:t>
      </w:r>
      <w:r w:rsidRPr="00027757">
        <w:rPr>
          <w:rFonts w:eastAsia="Calibri"/>
          <w:sz w:val="28"/>
          <w:szCs w:val="28"/>
        </w:rPr>
        <w:t xml:space="preserve">2023 г.                                           </w:t>
      </w:r>
      <w:r w:rsidR="006C6281">
        <w:rPr>
          <w:rFonts w:eastAsia="Calibri"/>
          <w:sz w:val="28"/>
          <w:szCs w:val="28"/>
        </w:rPr>
        <w:t xml:space="preserve">               </w:t>
      </w:r>
      <w:r w:rsidRPr="00027757">
        <w:rPr>
          <w:rFonts w:eastAsia="Calibri"/>
          <w:sz w:val="28"/>
          <w:szCs w:val="28"/>
        </w:rPr>
        <w:t xml:space="preserve">                     № </w:t>
      </w:r>
      <w:r w:rsidR="006C6281">
        <w:rPr>
          <w:rFonts w:eastAsia="Calibri"/>
          <w:sz w:val="28"/>
          <w:szCs w:val="28"/>
        </w:rPr>
        <w:t>1071/01-03</w:t>
      </w:r>
    </w:p>
    <w:p w14:paraId="6E1870A4" w14:textId="77777777" w:rsidR="00027757" w:rsidRPr="00027757" w:rsidRDefault="00027757" w:rsidP="00027757">
      <w:pPr>
        <w:autoSpaceDE w:val="0"/>
        <w:autoSpaceDN w:val="0"/>
        <w:adjustRightInd w:val="0"/>
        <w:spacing w:before="14"/>
        <w:rPr>
          <w:rFonts w:eastAsia="Calibri"/>
          <w:sz w:val="28"/>
          <w:szCs w:val="28"/>
        </w:rPr>
      </w:pPr>
      <w:r w:rsidRPr="00027757">
        <w:rPr>
          <w:rFonts w:eastAsia="Calibri"/>
          <w:sz w:val="28"/>
          <w:szCs w:val="28"/>
        </w:rPr>
        <w:t>г.п. им. Свердлова</w:t>
      </w:r>
    </w:p>
    <w:p w14:paraId="3AA62FB3" w14:textId="77777777" w:rsidR="00027757" w:rsidRPr="00027757" w:rsidRDefault="00027757" w:rsidP="00027757">
      <w:pPr>
        <w:widowControl w:val="0"/>
        <w:autoSpaceDE w:val="0"/>
        <w:autoSpaceDN w:val="0"/>
        <w:adjustRightInd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8"/>
      </w:tblGrid>
      <w:tr w:rsidR="00027757" w:rsidRPr="00027757" w14:paraId="2AEE7214" w14:textId="77777777" w:rsidTr="00A953A3">
        <w:trPr>
          <w:trHeight w:val="1002"/>
        </w:trPr>
        <w:tc>
          <w:tcPr>
            <w:tcW w:w="5308" w:type="dxa"/>
            <w:tcBorders>
              <w:top w:val="nil"/>
              <w:left w:val="nil"/>
              <w:bottom w:val="nil"/>
              <w:right w:val="nil"/>
            </w:tcBorders>
          </w:tcPr>
          <w:p w14:paraId="1480C411" w14:textId="74B362AA" w:rsidR="00027757" w:rsidRPr="00027757" w:rsidRDefault="00027757" w:rsidP="00FD4753">
            <w:pPr>
              <w:widowControl w:val="0"/>
              <w:shd w:val="clear" w:color="auto" w:fill="FFFFFF"/>
              <w:autoSpaceDE w:val="0"/>
              <w:autoSpaceDN w:val="0"/>
              <w:adjustRightInd w:val="0"/>
              <w:ind w:left="-112" w:right="385"/>
              <w:jc w:val="both"/>
              <w:rPr>
                <w:bCs/>
                <w:sz w:val="28"/>
                <w:szCs w:val="28"/>
              </w:rPr>
            </w:pPr>
            <w:bookmarkStart w:id="0" w:name="_Hlk103869815"/>
            <w:r w:rsidRPr="00027757">
              <w:rPr>
                <w:sz w:val="28"/>
                <w:szCs w:val="28"/>
              </w:rPr>
              <w:t xml:space="preserve">Об утверждении </w:t>
            </w:r>
            <w:r w:rsidRPr="00027757">
              <w:rPr>
                <w:spacing w:val="-6"/>
                <w:sz w:val="28"/>
                <w:szCs w:val="28"/>
              </w:rPr>
              <w:t xml:space="preserve">Программы профилактики рисков причинения вреда (ущерба) охраняемым законом ценностям </w:t>
            </w:r>
            <w:bookmarkStart w:id="1" w:name="_Hlk119681147"/>
            <w:r w:rsidRPr="00027757">
              <w:rPr>
                <w:spacing w:val="-6"/>
                <w:sz w:val="28"/>
                <w:szCs w:val="28"/>
              </w:rPr>
              <w:t xml:space="preserve">в области муниципального контроля </w:t>
            </w:r>
            <w:r w:rsidR="00FD4753">
              <w:rPr>
                <w:spacing w:val="-6"/>
                <w:sz w:val="28"/>
                <w:szCs w:val="28"/>
              </w:rPr>
              <w:br/>
            </w:r>
            <w:r w:rsidRPr="008F47FA">
              <w:rPr>
                <w:sz w:val="28"/>
                <w:szCs w:val="28"/>
                <w:lang w:eastAsia="ar-SA"/>
              </w:rPr>
              <w:t>в сфере благоустройства</w:t>
            </w:r>
            <w:r>
              <w:rPr>
                <w:sz w:val="28"/>
                <w:szCs w:val="28"/>
              </w:rPr>
              <w:t xml:space="preserve"> </w:t>
            </w:r>
            <w:r w:rsidRPr="00027757">
              <w:rPr>
                <w:sz w:val="28"/>
                <w:szCs w:val="28"/>
              </w:rPr>
              <w:t>территории</w:t>
            </w:r>
            <w:bookmarkEnd w:id="1"/>
            <w:r w:rsidRPr="00027757">
              <w:rPr>
                <w:sz w:val="28"/>
                <w:szCs w:val="28"/>
              </w:rPr>
              <w:t xml:space="preserve"> Свердловско</w:t>
            </w:r>
            <w:r w:rsidR="00A547D6">
              <w:rPr>
                <w:sz w:val="28"/>
                <w:szCs w:val="28"/>
              </w:rPr>
              <w:t>го</w:t>
            </w:r>
            <w:r w:rsidRPr="00027757">
              <w:rPr>
                <w:sz w:val="28"/>
                <w:szCs w:val="28"/>
              </w:rPr>
              <w:t xml:space="preserve"> городско</w:t>
            </w:r>
            <w:r w:rsidR="00A547D6">
              <w:rPr>
                <w:sz w:val="28"/>
                <w:szCs w:val="28"/>
              </w:rPr>
              <w:t>го</w:t>
            </w:r>
            <w:r w:rsidRPr="00027757">
              <w:rPr>
                <w:sz w:val="28"/>
                <w:szCs w:val="28"/>
              </w:rPr>
              <w:t xml:space="preserve"> поселени</w:t>
            </w:r>
            <w:r w:rsidR="00A547D6">
              <w:rPr>
                <w:sz w:val="28"/>
                <w:szCs w:val="28"/>
              </w:rPr>
              <w:t>я</w:t>
            </w:r>
            <w:r w:rsidRPr="00027757">
              <w:rPr>
                <w:sz w:val="28"/>
                <w:szCs w:val="28"/>
              </w:rPr>
              <w:t xml:space="preserve"> Всеволожского муниципального района Ленинградской области на 2024 год</w:t>
            </w:r>
            <w:bookmarkEnd w:id="0"/>
          </w:p>
        </w:tc>
      </w:tr>
    </w:tbl>
    <w:p w14:paraId="189B420F" w14:textId="77777777" w:rsidR="00027757" w:rsidRPr="00027757" w:rsidRDefault="00027757" w:rsidP="00027757">
      <w:pPr>
        <w:autoSpaceDE w:val="0"/>
        <w:autoSpaceDN w:val="0"/>
        <w:adjustRightInd w:val="0"/>
        <w:spacing w:line="240" w:lineRule="exact"/>
        <w:ind w:right="3720"/>
        <w:jc w:val="both"/>
        <w:rPr>
          <w:rFonts w:eastAsia="Calibri"/>
          <w:sz w:val="28"/>
          <w:szCs w:val="28"/>
        </w:rPr>
      </w:pPr>
    </w:p>
    <w:p w14:paraId="1741F64B" w14:textId="77777777" w:rsidR="00027757" w:rsidRPr="00027757" w:rsidRDefault="00027757" w:rsidP="00027757">
      <w:pPr>
        <w:autoSpaceDE w:val="0"/>
        <w:autoSpaceDN w:val="0"/>
        <w:adjustRightInd w:val="0"/>
        <w:spacing w:line="240" w:lineRule="exact"/>
        <w:ind w:right="3720"/>
        <w:jc w:val="both"/>
        <w:rPr>
          <w:rFonts w:eastAsia="Calibri"/>
          <w:sz w:val="28"/>
          <w:szCs w:val="28"/>
        </w:rPr>
      </w:pPr>
    </w:p>
    <w:p w14:paraId="4B5BC607" w14:textId="657CAE5D" w:rsidR="004746C6" w:rsidRDefault="00027757" w:rsidP="00FD4753">
      <w:pPr>
        <w:ind w:right="-1" w:firstLine="709"/>
        <w:jc w:val="both"/>
        <w:rPr>
          <w:sz w:val="28"/>
          <w:szCs w:val="28"/>
        </w:rPr>
      </w:pPr>
      <w:r w:rsidRPr="00027757">
        <w:rPr>
          <w:sz w:val="28"/>
          <w:szCs w:val="28"/>
        </w:rPr>
        <w:t xml:space="preserve">Руководствуясь Федеральным </w:t>
      </w:r>
      <w:r w:rsidR="00FD4753">
        <w:rPr>
          <w:sz w:val="28"/>
          <w:szCs w:val="28"/>
        </w:rPr>
        <w:t xml:space="preserve">законом от 06.10.2003 №131-ФЗ </w:t>
      </w:r>
      <w:r w:rsidR="00FD4753">
        <w:rPr>
          <w:sz w:val="28"/>
          <w:szCs w:val="28"/>
        </w:rPr>
        <w:br/>
      </w:r>
      <w:r w:rsidRPr="00027757">
        <w:rPr>
          <w:sz w:val="28"/>
          <w:szCs w:val="28"/>
        </w:rPr>
        <w:t xml:space="preserve">«Об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w:t>
      </w:r>
      <w:r w:rsidR="00FD4753">
        <w:rPr>
          <w:sz w:val="28"/>
          <w:szCs w:val="28"/>
        </w:rPr>
        <w:br/>
      </w:r>
      <w:r w:rsidRPr="00027757">
        <w:rPr>
          <w:sz w:val="28"/>
          <w:szCs w:val="28"/>
        </w:rPr>
        <w:t xml:space="preserve">на основании постановления Правительства РФ от 25.06.2021 №990 </w:t>
      </w:r>
      <w:r w:rsidR="00FD4753">
        <w:rPr>
          <w:sz w:val="28"/>
          <w:szCs w:val="28"/>
        </w:rPr>
        <w:br/>
      </w:r>
      <w:r w:rsidRPr="00027757">
        <w:rPr>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муниципального образования «Свердловское городское поселение» Всеволожского муниципального района Ленинградской области (далее - администрация) постановляет:</w:t>
      </w:r>
    </w:p>
    <w:p w14:paraId="7B3A1AAC" w14:textId="77777777" w:rsidR="00FD4753" w:rsidRDefault="00FD4753" w:rsidP="00FD4753">
      <w:pPr>
        <w:ind w:right="-1" w:firstLine="709"/>
        <w:jc w:val="both"/>
        <w:rPr>
          <w:sz w:val="28"/>
          <w:szCs w:val="28"/>
        </w:rPr>
      </w:pPr>
    </w:p>
    <w:p w14:paraId="02B7404B" w14:textId="64F911B9" w:rsidR="00027757" w:rsidRPr="00027757" w:rsidRDefault="00027757" w:rsidP="00FD4753">
      <w:pPr>
        <w:numPr>
          <w:ilvl w:val="0"/>
          <w:numId w:val="4"/>
        </w:numPr>
        <w:tabs>
          <w:tab w:val="left" w:pos="851"/>
          <w:tab w:val="left" w:pos="993"/>
        </w:tabs>
        <w:spacing w:after="160"/>
        <w:ind w:left="0" w:right="-1" w:firstLine="709"/>
        <w:contextualSpacing/>
        <w:jc w:val="both"/>
        <w:rPr>
          <w:sz w:val="28"/>
          <w:szCs w:val="28"/>
        </w:rPr>
      </w:pPr>
      <w:r w:rsidRPr="00027757">
        <w:rPr>
          <w:spacing w:val="-6"/>
          <w:sz w:val="28"/>
          <w:szCs w:val="28"/>
        </w:rPr>
        <w:t xml:space="preserve">Утвердить </w:t>
      </w:r>
      <w:bookmarkStart w:id="2" w:name="_Hlk119678025"/>
      <w:bookmarkStart w:id="3" w:name="_Hlk119681207"/>
      <w:r w:rsidRPr="00027757">
        <w:rPr>
          <w:spacing w:val="-6"/>
          <w:sz w:val="28"/>
          <w:szCs w:val="28"/>
        </w:rPr>
        <w:t xml:space="preserve">Программу профилактики рисков причинения вреда (ущерба) охраняемым законом ценностям в области муниципального контроля </w:t>
      </w:r>
      <w:r w:rsidRPr="008F47FA">
        <w:rPr>
          <w:sz w:val="28"/>
          <w:szCs w:val="28"/>
          <w:lang w:eastAsia="ar-SA"/>
        </w:rPr>
        <w:t>в сфере благоустройства</w:t>
      </w:r>
      <w:r>
        <w:rPr>
          <w:sz w:val="28"/>
          <w:szCs w:val="28"/>
        </w:rPr>
        <w:t xml:space="preserve"> </w:t>
      </w:r>
      <w:r w:rsidRPr="00027757">
        <w:rPr>
          <w:sz w:val="28"/>
          <w:szCs w:val="28"/>
        </w:rPr>
        <w:t xml:space="preserve">территории </w:t>
      </w:r>
      <w:bookmarkStart w:id="4" w:name="_Hlk91240462"/>
      <w:bookmarkStart w:id="5" w:name="_Hlk91240744"/>
      <w:r w:rsidRPr="00027757">
        <w:rPr>
          <w:sz w:val="28"/>
          <w:szCs w:val="28"/>
        </w:rPr>
        <w:t>Свердловско</w:t>
      </w:r>
      <w:r w:rsidR="00A547D6">
        <w:rPr>
          <w:sz w:val="28"/>
          <w:szCs w:val="28"/>
        </w:rPr>
        <w:t>го</w:t>
      </w:r>
      <w:r w:rsidRPr="00027757">
        <w:rPr>
          <w:sz w:val="28"/>
          <w:szCs w:val="28"/>
        </w:rPr>
        <w:t xml:space="preserve"> городско</w:t>
      </w:r>
      <w:r w:rsidR="00A547D6">
        <w:rPr>
          <w:sz w:val="28"/>
          <w:szCs w:val="28"/>
        </w:rPr>
        <w:t>го</w:t>
      </w:r>
      <w:r w:rsidRPr="00027757">
        <w:rPr>
          <w:sz w:val="28"/>
          <w:szCs w:val="28"/>
        </w:rPr>
        <w:t xml:space="preserve"> поселени</w:t>
      </w:r>
      <w:r w:rsidR="00A547D6">
        <w:rPr>
          <w:sz w:val="28"/>
          <w:szCs w:val="28"/>
        </w:rPr>
        <w:t>я</w:t>
      </w:r>
      <w:r w:rsidRPr="00027757">
        <w:rPr>
          <w:sz w:val="28"/>
          <w:szCs w:val="28"/>
        </w:rPr>
        <w:t xml:space="preserve"> Всеволожского муниципального района Ленинградской области</w:t>
      </w:r>
      <w:bookmarkEnd w:id="4"/>
      <w:bookmarkEnd w:id="5"/>
      <w:r w:rsidRPr="00027757">
        <w:rPr>
          <w:sz w:val="28"/>
          <w:szCs w:val="28"/>
        </w:rPr>
        <w:t xml:space="preserve"> на</w:t>
      </w:r>
      <w:bookmarkEnd w:id="2"/>
      <w:r w:rsidRPr="00027757">
        <w:rPr>
          <w:sz w:val="28"/>
          <w:szCs w:val="28"/>
        </w:rPr>
        <w:t xml:space="preserve"> 2024 год</w:t>
      </w:r>
      <w:bookmarkEnd w:id="3"/>
      <w:r w:rsidRPr="00027757">
        <w:rPr>
          <w:sz w:val="28"/>
          <w:szCs w:val="28"/>
        </w:rPr>
        <w:t xml:space="preserve"> согласно приложению к настоящему постановлению. </w:t>
      </w:r>
      <w:r>
        <w:rPr>
          <w:sz w:val="28"/>
          <w:szCs w:val="28"/>
        </w:rPr>
        <w:t xml:space="preserve"> </w:t>
      </w:r>
      <w:r w:rsidRPr="00027757">
        <w:rPr>
          <w:sz w:val="28"/>
          <w:szCs w:val="28"/>
        </w:rPr>
        <w:t xml:space="preserve">  </w:t>
      </w:r>
      <w:r>
        <w:rPr>
          <w:sz w:val="28"/>
          <w:szCs w:val="28"/>
        </w:rPr>
        <w:t xml:space="preserve"> </w:t>
      </w:r>
    </w:p>
    <w:p w14:paraId="4B2A2D93" w14:textId="41F314E3" w:rsidR="00027757" w:rsidRPr="00027757" w:rsidRDefault="00027757" w:rsidP="00FD4753">
      <w:pPr>
        <w:numPr>
          <w:ilvl w:val="0"/>
          <w:numId w:val="4"/>
        </w:numPr>
        <w:shd w:val="clear" w:color="auto" w:fill="FFFFFF"/>
        <w:tabs>
          <w:tab w:val="left" w:pos="709"/>
          <w:tab w:val="left" w:pos="851"/>
          <w:tab w:val="left" w:pos="993"/>
        </w:tabs>
        <w:spacing w:after="160"/>
        <w:ind w:left="0" w:right="-1" w:firstLine="709"/>
        <w:contextualSpacing/>
        <w:jc w:val="both"/>
        <w:rPr>
          <w:color w:val="000000"/>
          <w:sz w:val="28"/>
          <w:szCs w:val="28"/>
          <w:shd w:val="clear" w:color="auto" w:fill="FFFFFF"/>
        </w:rPr>
      </w:pPr>
      <w:r w:rsidRPr="00027757">
        <w:rPr>
          <w:color w:val="000000"/>
          <w:sz w:val="28"/>
          <w:szCs w:val="28"/>
          <w:shd w:val="clear" w:color="auto" w:fill="FFFFFF"/>
        </w:rPr>
        <w:lastRenderedPageBreak/>
        <w:t xml:space="preserve">Настоящее постановление подлежит официальному опубликованию </w:t>
      </w:r>
      <w:r w:rsidR="00FD4753">
        <w:rPr>
          <w:color w:val="000000"/>
          <w:sz w:val="28"/>
          <w:szCs w:val="28"/>
          <w:shd w:val="clear" w:color="auto" w:fill="FFFFFF"/>
        </w:rPr>
        <w:br/>
      </w:r>
      <w:r w:rsidRPr="00027757">
        <w:rPr>
          <w:color w:val="000000"/>
          <w:sz w:val="28"/>
          <w:szCs w:val="28"/>
          <w:shd w:val="clear" w:color="auto" w:fill="FFFFFF"/>
        </w:rPr>
        <w:t xml:space="preserve">в газете «Всеволожские вести» приложение «Невский берег» и на официальном сайте администрации в сети Интернет.  </w:t>
      </w:r>
    </w:p>
    <w:p w14:paraId="2C234050" w14:textId="77777777" w:rsidR="00027757" w:rsidRPr="00027757" w:rsidRDefault="00027757" w:rsidP="00FD4753">
      <w:pPr>
        <w:numPr>
          <w:ilvl w:val="0"/>
          <w:numId w:val="4"/>
        </w:numPr>
        <w:shd w:val="clear" w:color="auto" w:fill="FFFFFF"/>
        <w:tabs>
          <w:tab w:val="left" w:pos="709"/>
          <w:tab w:val="left" w:pos="851"/>
          <w:tab w:val="left" w:pos="993"/>
        </w:tabs>
        <w:spacing w:after="160"/>
        <w:ind w:left="0" w:right="-1" w:firstLine="709"/>
        <w:contextualSpacing/>
        <w:jc w:val="both"/>
        <w:rPr>
          <w:color w:val="000000"/>
          <w:sz w:val="28"/>
          <w:szCs w:val="28"/>
        </w:rPr>
      </w:pPr>
      <w:r w:rsidRPr="00027757">
        <w:rPr>
          <w:color w:val="000000"/>
          <w:sz w:val="28"/>
          <w:szCs w:val="28"/>
        </w:rPr>
        <w:t xml:space="preserve">Настоящее постановление вступает в силу после его официального опубликования. </w:t>
      </w:r>
    </w:p>
    <w:p w14:paraId="3F64DBAE" w14:textId="59AE1BCF" w:rsidR="004746C6" w:rsidRPr="00AE2FC4" w:rsidRDefault="004746C6" w:rsidP="00FD4753">
      <w:pPr>
        <w:numPr>
          <w:ilvl w:val="0"/>
          <w:numId w:val="4"/>
        </w:numPr>
        <w:shd w:val="clear" w:color="auto" w:fill="FFFFFF"/>
        <w:tabs>
          <w:tab w:val="left" w:pos="709"/>
          <w:tab w:val="left" w:pos="851"/>
          <w:tab w:val="left" w:pos="993"/>
        </w:tabs>
        <w:spacing w:after="160"/>
        <w:ind w:left="0" w:right="-1" w:firstLine="709"/>
        <w:contextualSpacing/>
        <w:jc w:val="both"/>
        <w:rPr>
          <w:sz w:val="28"/>
          <w:szCs w:val="28"/>
        </w:rPr>
      </w:pPr>
      <w:r w:rsidRPr="00AE2FC4">
        <w:rPr>
          <w:sz w:val="28"/>
          <w:szCs w:val="28"/>
        </w:rPr>
        <w:t xml:space="preserve">Контроль исполнения настоящего постановления возложить </w:t>
      </w:r>
      <w:r w:rsidR="00FD4753">
        <w:rPr>
          <w:sz w:val="28"/>
          <w:szCs w:val="28"/>
        </w:rPr>
        <w:br/>
      </w:r>
      <w:r w:rsidRPr="00AE2FC4">
        <w:rPr>
          <w:sz w:val="28"/>
          <w:szCs w:val="28"/>
        </w:rPr>
        <w:t xml:space="preserve">на заместителя главы администрации по жилищно-коммунальному хозяйству </w:t>
      </w:r>
      <w:r w:rsidR="00FD4753">
        <w:rPr>
          <w:sz w:val="28"/>
          <w:szCs w:val="28"/>
        </w:rPr>
        <w:br/>
      </w:r>
      <w:r w:rsidRPr="00AE2FC4">
        <w:rPr>
          <w:sz w:val="28"/>
          <w:szCs w:val="28"/>
        </w:rPr>
        <w:t xml:space="preserve">и благоустройству А.А. Плавского.     </w:t>
      </w:r>
    </w:p>
    <w:p w14:paraId="117906FF" w14:textId="77777777" w:rsidR="00027757" w:rsidRPr="00027757" w:rsidRDefault="00027757" w:rsidP="00FD4753">
      <w:pPr>
        <w:widowControl w:val="0"/>
        <w:autoSpaceDE w:val="0"/>
        <w:autoSpaceDN w:val="0"/>
        <w:adjustRightInd w:val="0"/>
        <w:ind w:right="-1"/>
        <w:jc w:val="both"/>
        <w:rPr>
          <w:rFonts w:eastAsiaTheme="minorEastAsia"/>
          <w:color w:val="FF0000"/>
          <w:sz w:val="28"/>
          <w:szCs w:val="28"/>
        </w:rPr>
      </w:pPr>
    </w:p>
    <w:p w14:paraId="6B0E2BAB" w14:textId="77777777" w:rsidR="00027757" w:rsidRPr="00027757" w:rsidRDefault="00027757" w:rsidP="00FD4753">
      <w:pPr>
        <w:widowControl w:val="0"/>
        <w:autoSpaceDE w:val="0"/>
        <w:autoSpaceDN w:val="0"/>
        <w:adjustRightInd w:val="0"/>
        <w:ind w:right="-1"/>
        <w:jc w:val="both"/>
        <w:rPr>
          <w:rFonts w:eastAsiaTheme="minorEastAsia"/>
          <w:color w:val="FF0000"/>
          <w:sz w:val="28"/>
          <w:szCs w:val="28"/>
        </w:rPr>
      </w:pPr>
    </w:p>
    <w:p w14:paraId="19AE2075" w14:textId="7D3A8331" w:rsidR="00027757" w:rsidRPr="004746C6" w:rsidRDefault="00027757" w:rsidP="00FD4753">
      <w:pPr>
        <w:widowControl w:val="0"/>
        <w:autoSpaceDE w:val="0"/>
        <w:autoSpaceDN w:val="0"/>
        <w:adjustRightInd w:val="0"/>
        <w:ind w:right="-1"/>
        <w:rPr>
          <w:rFonts w:eastAsiaTheme="minorEastAsia"/>
          <w:sz w:val="28"/>
          <w:szCs w:val="28"/>
        </w:rPr>
      </w:pPr>
      <w:r w:rsidRPr="004746C6">
        <w:rPr>
          <w:rFonts w:eastAsiaTheme="minorEastAsia"/>
          <w:sz w:val="28"/>
          <w:szCs w:val="28"/>
        </w:rPr>
        <w:t>Глава администрации</w:t>
      </w:r>
      <w:r w:rsidRPr="004746C6">
        <w:rPr>
          <w:rFonts w:eastAsiaTheme="minorEastAsia"/>
          <w:sz w:val="28"/>
          <w:szCs w:val="28"/>
        </w:rPr>
        <w:tab/>
      </w:r>
      <w:r w:rsidRPr="004746C6">
        <w:rPr>
          <w:rFonts w:eastAsiaTheme="minorEastAsia"/>
          <w:sz w:val="28"/>
          <w:szCs w:val="28"/>
        </w:rPr>
        <w:tab/>
        <w:t xml:space="preserve">                                                           </w:t>
      </w:r>
      <w:r w:rsidR="00FD4753">
        <w:rPr>
          <w:rFonts w:eastAsiaTheme="minorEastAsia"/>
          <w:sz w:val="28"/>
          <w:szCs w:val="28"/>
        </w:rPr>
        <w:t xml:space="preserve">   </w:t>
      </w:r>
      <w:r w:rsidRPr="004746C6">
        <w:rPr>
          <w:rFonts w:eastAsiaTheme="minorEastAsia"/>
          <w:sz w:val="28"/>
          <w:szCs w:val="28"/>
        </w:rPr>
        <w:t xml:space="preserve">   В.И. Тулаев</w:t>
      </w:r>
    </w:p>
    <w:p w14:paraId="481FDA2E" w14:textId="77777777" w:rsidR="00027757" w:rsidRPr="00027757" w:rsidRDefault="00027757" w:rsidP="00FD4753">
      <w:pPr>
        <w:widowControl w:val="0"/>
        <w:autoSpaceDE w:val="0"/>
        <w:autoSpaceDN w:val="0"/>
        <w:adjustRightInd w:val="0"/>
        <w:ind w:right="-141"/>
        <w:rPr>
          <w:rFonts w:eastAsiaTheme="minorEastAsia"/>
          <w:color w:val="FF0000"/>
          <w:sz w:val="28"/>
          <w:szCs w:val="28"/>
        </w:rPr>
      </w:pPr>
    </w:p>
    <w:p w14:paraId="090200F7" w14:textId="77777777" w:rsidR="00027757" w:rsidRPr="00027757" w:rsidRDefault="00027757" w:rsidP="00FD4753">
      <w:pPr>
        <w:widowControl w:val="0"/>
        <w:autoSpaceDE w:val="0"/>
        <w:autoSpaceDN w:val="0"/>
        <w:adjustRightInd w:val="0"/>
        <w:ind w:right="-141"/>
        <w:rPr>
          <w:rFonts w:eastAsiaTheme="minorEastAsia"/>
          <w:sz w:val="28"/>
          <w:szCs w:val="28"/>
        </w:rPr>
      </w:pPr>
    </w:p>
    <w:p w14:paraId="28B8C3BA" w14:textId="77777777" w:rsidR="00027757" w:rsidRDefault="00027757" w:rsidP="00A76544"/>
    <w:p w14:paraId="5E582C80" w14:textId="77777777" w:rsidR="00027757" w:rsidRDefault="00027757" w:rsidP="00A76544"/>
    <w:p w14:paraId="3B0CFC74" w14:textId="77777777" w:rsidR="00027757" w:rsidRDefault="00027757" w:rsidP="00A76544"/>
    <w:p w14:paraId="67E048DB" w14:textId="77777777" w:rsidR="00027757" w:rsidRDefault="00027757" w:rsidP="00A76544"/>
    <w:p w14:paraId="20F0A3BA" w14:textId="77777777" w:rsidR="00027757" w:rsidRDefault="00027757" w:rsidP="00A76544"/>
    <w:p w14:paraId="2146BBA3" w14:textId="77777777" w:rsidR="00027757" w:rsidRDefault="00027757" w:rsidP="00A76544"/>
    <w:p w14:paraId="59EA34BA" w14:textId="77777777" w:rsidR="00027757" w:rsidRDefault="00027757" w:rsidP="00A76544"/>
    <w:p w14:paraId="5495B4EF" w14:textId="77777777" w:rsidR="00027757" w:rsidRDefault="00027757" w:rsidP="00A76544"/>
    <w:p w14:paraId="6F986BC6" w14:textId="77777777" w:rsidR="00027757" w:rsidRDefault="00027757" w:rsidP="00A76544"/>
    <w:p w14:paraId="475E44C6" w14:textId="77777777" w:rsidR="00027757" w:rsidRDefault="00027757" w:rsidP="00A76544"/>
    <w:p w14:paraId="277AE1C4" w14:textId="77777777" w:rsidR="00027757" w:rsidRDefault="00027757" w:rsidP="00A76544"/>
    <w:p w14:paraId="5059A4DF" w14:textId="77777777" w:rsidR="00027757" w:rsidRDefault="00027757" w:rsidP="00A76544"/>
    <w:p w14:paraId="7AAC47CD" w14:textId="77777777" w:rsidR="00027757" w:rsidRDefault="00027757" w:rsidP="00A76544"/>
    <w:p w14:paraId="72D36C7C" w14:textId="77777777" w:rsidR="00027757" w:rsidRDefault="00027757" w:rsidP="00A76544"/>
    <w:p w14:paraId="76D4084E" w14:textId="77777777" w:rsidR="00027757" w:rsidRDefault="00027757" w:rsidP="00A76544"/>
    <w:p w14:paraId="68B8F930" w14:textId="77777777" w:rsidR="00027757" w:rsidRDefault="00027757" w:rsidP="00A76544"/>
    <w:p w14:paraId="009555F8" w14:textId="77777777" w:rsidR="00027757" w:rsidRDefault="00027757" w:rsidP="00A76544"/>
    <w:p w14:paraId="0476088D" w14:textId="77777777" w:rsidR="00027757" w:rsidRDefault="00027757" w:rsidP="00A76544"/>
    <w:p w14:paraId="17B4B9C1" w14:textId="77777777" w:rsidR="00027757" w:rsidRDefault="00027757" w:rsidP="00A76544"/>
    <w:p w14:paraId="3A41D4E7" w14:textId="77777777" w:rsidR="00027757" w:rsidRDefault="00027757" w:rsidP="00A76544"/>
    <w:p w14:paraId="0A9BCF46" w14:textId="77777777" w:rsidR="00027757" w:rsidRDefault="00027757" w:rsidP="00A76544"/>
    <w:p w14:paraId="2F8B9C79" w14:textId="77777777" w:rsidR="00027757" w:rsidRDefault="00027757" w:rsidP="00A76544"/>
    <w:p w14:paraId="58C5D6CC" w14:textId="77777777" w:rsidR="00027757" w:rsidRDefault="00027757" w:rsidP="00A76544"/>
    <w:p w14:paraId="5BE67603" w14:textId="77777777" w:rsidR="00027757" w:rsidRDefault="00027757" w:rsidP="00A76544"/>
    <w:p w14:paraId="413AE8AA" w14:textId="77777777" w:rsidR="00027757" w:rsidRDefault="00027757" w:rsidP="00A76544"/>
    <w:p w14:paraId="75D003E8" w14:textId="77777777" w:rsidR="00027757" w:rsidRDefault="00027757" w:rsidP="00A76544"/>
    <w:p w14:paraId="5E9FDDE2" w14:textId="77777777" w:rsidR="00027757" w:rsidRDefault="00027757" w:rsidP="00A76544"/>
    <w:p w14:paraId="21B5B00F" w14:textId="77777777" w:rsidR="00027757" w:rsidRDefault="00027757" w:rsidP="00A76544"/>
    <w:p w14:paraId="12B4092D" w14:textId="77777777" w:rsidR="00027757" w:rsidRDefault="00027757" w:rsidP="00A76544"/>
    <w:p w14:paraId="27F0CC92" w14:textId="77777777" w:rsidR="00027757" w:rsidRDefault="00027757" w:rsidP="00A76544"/>
    <w:p w14:paraId="74CC6AA4" w14:textId="77777777" w:rsidR="00027757" w:rsidRDefault="00027757" w:rsidP="00A76544"/>
    <w:p w14:paraId="3E8460ED" w14:textId="77777777" w:rsidR="00027757" w:rsidRDefault="00027757" w:rsidP="00A76544"/>
    <w:p w14:paraId="19F596A6" w14:textId="77777777" w:rsidR="00027757" w:rsidRDefault="00027757" w:rsidP="00A76544"/>
    <w:p w14:paraId="270039A8" w14:textId="77777777" w:rsidR="00027757" w:rsidRDefault="00027757" w:rsidP="00A76544"/>
    <w:p w14:paraId="6CB130DB" w14:textId="77777777" w:rsidR="00027757" w:rsidRDefault="00027757" w:rsidP="00A76544"/>
    <w:p w14:paraId="3B4796EC" w14:textId="77777777" w:rsidR="00027757" w:rsidRDefault="00027757" w:rsidP="00A76544"/>
    <w:p w14:paraId="6FCF9C16" w14:textId="77777777" w:rsidR="00027757" w:rsidRDefault="00027757" w:rsidP="00A76544"/>
    <w:p w14:paraId="4B173A4B" w14:textId="77777777" w:rsidR="00027757" w:rsidRDefault="00027757" w:rsidP="00A76544"/>
    <w:p w14:paraId="50EF530E" w14:textId="77777777" w:rsidR="00027757" w:rsidRDefault="00027757" w:rsidP="00A76544"/>
    <w:p w14:paraId="5345ED69" w14:textId="77777777" w:rsidR="00027757" w:rsidRDefault="00027757" w:rsidP="00A76544"/>
    <w:p w14:paraId="16586574" w14:textId="77777777" w:rsidR="00A76544" w:rsidRDefault="00A76544" w:rsidP="00A76544"/>
    <w:p w14:paraId="163ABB6D" w14:textId="77777777" w:rsidR="008F3341" w:rsidRDefault="008F3341" w:rsidP="00A76544"/>
    <w:p w14:paraId="19F838C0" w14:textId="77777777" w:rsidR="008F3341" w:rsidRDefault="008F3341" w:rsidP="00A76544"/>
    <w:p w14:paraId="71FDBA1E" w14:textId="77777777" w:rsidR="008F3341" w:rsidRDefault="008F3341" w:rsidP="00A76544"/>
    <w:p w14:paraId="37500E9D" w14:textId="3A22C78F" w:rsidR="00A76544" w:rsidRPr="00B51B83" w:rsidRDefault="00A76544" w:rsidP="00B51B83">
      <w:pPr>
        <w:tabs>
          <w:tab w:val="left" w:pos="424"/>
          <w:tab w:val="right" w:pos="9355"/>
        </w:tabs>
        <w:jc w:val="right"/>
        <w:rPr>
          <w:sz w:val="28"/>
          <w:szCs w:val="28"/>
        </w:rPr>
      </w:pPr>
      <w:r>
        <w:rPr>
          <w:sz w:val="24"/>
          <w:szCs w:val="24"/>
        </w:rPr>
        <w:lastRenderedPageBreak/>
        <w:t xml:space="preserve">                                                                                                                                      </w:t>
      </w:r>
      <w:r w:rsidRPr="00B51B83">
        <w:rPr>
          <w:sz w:val="28"/>
          <w:szCs w:val="28"/>
        </w:rPr>
        <w:t xml:space="preserve">Приложение </w:t>
      </w:r>
    </w:p>
    <w:p w14:paraId="154D5D40" w14:textId="413D7511" w:rsidR="00A76544" w:rsidRPr="00B51B83" w:rsidRDefault="00A76544" w:rsidP="00B51B83">
      <w:pPr>
        <w:jc w:val="right"/>
        <w:rPr>
          <w:sz w:val="28"/>
          <w:szCs w:val="28"/>
        </w:rPr>
      </w:pPr>
      <w:r w:rsidRPr="00B51B83">
        <w:rPr>
          <w:sz w:val="28"/>
          <w:szCs w:val="28"/>
        </w:rPr>
        <w:t xml:space="preserve">                                                                           к постановлению администрации </w:t>
      </w:r>
    </w:p>
    <w:p w14:paraId="53FF2D47" w14:textId="4E124370" w:rsidR="00A76544" w:rsidRPr="00FD4753" w:rsidRDefault="00A76544" w:rsidP="00A76544">
      <w:pPr>
        <w:jc w:val="right"/>
        <w:rPr>
          <w:sz w:val="28"/>
          <w:szCs w:val="28"/>
        </w:rPr>
      </w:pPr>
      <w:r w:rsidRPr="00B51B83">
        <w:rPr>
          <w:sz w:val="28"/>
          <w:szCs w:val="28"/>
        </w:rPr>
        <w:t xml:space="preserve">от </w:t>
      </w:r>
      <w:r w:rsidR="006C6281">
        <w:rPr>
          <w:sz w:val="28"/>
          <w:szCs w:val="28"/>
        </w:rPr>
        <w:t>07 декабря 2023</w:t>
      </w:r>
      <w:r w:rsidRPr="00FD4753">
        <w:rPr>
          <w:sz w:val="28"/>
          <w:szCs w:val="28"/>
        </w:rPr>
        <w:t xml:space="preserve"> № </w:t>
      </w:r>
      <w:r w:rsidR="006C6281">
        <w:rPr>
          <w:sz w:val="28"/>
          <w:szCs w:val="28"/>
        </w:rPr>
        <w:t>1071/01-03</w:t>
      </w:r>
    </w:p>
    <w:p w14:paraId="00EDB62D" w14:textId="7238B82E" w:rsidR="00A76544" w:rsidRPr="00FD4753" w:rsidRDefault="00A76544" w:rsidP="00E07AEC"/>
    <w:p w14:paraId="04FEBFFD" w14:textId="77777777" w:rsidR="00A76544" w:rsidRPr="00877CF4" w:rsidRDefault="00A76544" w:rsidP="00F31E33">
      <w:pPr>
        <w:ind w:left="5940"/>
        <w:jc w:val="right"/>
      </w:pPr>
    </w:p>
    <w:p w14:paraId="2D6FBC5B" w14:textId="2D242DA6" w:rsidR="00A547D6" w:rsidRDefault="00F31E33" w:rsidP="00F31E33">
      <w:pPr>
        <w:jc w:val="center"/>
        <w:outlineLvl w:val="0"/>
        <w:rPr>
          <w:b/>
          <w:bCs/>
          <w:spacing w:val="2"/>
          <w:sz w:val="28"/>
          <w:szCs w:val="28"/>
        </w:rPr>
      </w:pPr>
      <w:bookmarkStart w:id="6" w:name="_Hlk91240013"/>
      <w:r w:rsidRPr="006C5D66">
        <w:rPr>
          <w:b/>
          <w:sz w:val="28"/>
          <w:szCs w:val="28"/>
        </w:rPr>
        <w:t xml:space="preserve">Программа профилактики рисков причинения вреда (ущерба) охраняемым законом ценностям </w:t>
      </w:r>
      <w:bookmarkStart w:id="7" w:name="_Hlk149559645"/>
      <w:bookmarkStart w:id="8" w:name="_Hlk116392640"/>
      <w:r w:rsidRPr="006C5D66">
        <w:rPr>
          <w:b/>
          <w:sz w:val="28"/>
          <w:szCs w:val="28"/>
        </w:rPr>
        <w:t xml:space="preserve">в </w:t>
      </w:r>
      <w:r w:rsidR="008F47FA">
        <w:rPr>
          <w:b/>
          <w:sz w:val="28"/>
          <w:szCs w:val="28"/>
        </w:rPr>
        <w:t>области</w:t>
      </w:r>
      <w:r w:rsidRPr="006C5D66">
        <w:rPr>
          <w:b/>
          <w:sz w:val="28"/>
          <w:szCs w:val="28"/>
        </w:rPr>
        <w:t xml:space="preserve"> </w:t>
      </w:r>
      <w:r w:rsidR="00EE1065" w:rsidRPr="00EE1065">
        <w:rPr>
          <w:b/>
          <w:sz w:val="28"/>
          <w:szCs w:val="28"/>
        </w:rPr>
        <w:t xml:space="preserve">муниципального контроля </w:t>
      </w:r>
      <w:bookmarkStart w:id="9" w:name="_Hlk116388346"/>
      <w:bookmarkEnd w:id="7"/>
      <w:r w:rsidR="009F43CC">
        <w:rPr>
          <w:b/>
          <w:sz w:val="28"/>
          <w:szCs w:val="28"/>
        </w:rPr>
        <w:br/>
      </w:r>
      <w:r w:rsidR="008F47FA">
        <w:rPr>
          <w:b/>
          <w:sz w:val="28"/>
          <w:szCs w:val="28"/>
        </w:rPr>
        <w:t>в сфере</w:t>
      </w:r>
      <w:r w:rsidR="00EE1065">
        <w:rPr>
          <w:b/>
          <w:sz w:val="28"/>
          <w:szCs w:val="28"/>
        </w:rPr>
        <w:t xml:space="preserve"> </w:t>
      </w:r>
      <w:r w:rsidRPr="00404CEB">
        <w:rPr>
          <w:b/>
          <w:sz w:val="28"/>
          <w:szCs w:val="28"/>
        </w:rPr>
        <w:t>благоустройств</w:t>
      </w:r>
      <w:r w:rsidR="008F47FA">
        <w:rPr>
          <w:b/>
          <w:sz w:val="28"/>
          <w:szCs w:val="28"/>
        </w:rPr>
        <w:t>а</w:t>
      </w:r>
      <w:r w:rsidRPr="00404CEB">
        <w:rPr>
          <w:b/>
          <w:sz w:val="28"/>
          <w:szCs w:val="28"/>
        </w:rPr>
        <w:t xml:space="preserve"> территории</w:t>
      </w:r>
      <w:bookmarkEnd w:id="8"/>
      <w:r w:rsidRPr="00404CEB">
        <w:rPr>
          <w:b/>
          <w:sz w:val="28"/>
          <w:szCs w:val="28"/>
        </w:rPr>
        <w:t xml:space="preserve"> </w:t>
      </w:r>
      <w:bookmarkEnd w:id="6"/>
      <w:bookmarkEnd w:id="9"/>
      <w:r w:rsidR="008763F7" w:rsidRPr="008763F7">
        <w:rPr>
          <w:b/>
          <w:sz w:val="28"/>
          <w:szCs w:val="28"/>
        </w:rPr>
        <w:t>Свердловско</w:t>
      </w:r>
      <w:r w:rsidR="00A547D6">
        <w:rPr>
          <w:b/>
          <w:sz w:val="28"/>
          <w:szCs w:val="28"/>
        </w:rPr>
        <w:t>го</w:t>
      </w:r>
      <w:r w:rsidR="008763F7" w:rsidRPr="008763F7">
        <w:rPr>
          <w:b/>
          <w:sz w:val="28"/>
          <w:szCs w:val="28"/>
        </w:rPr>
        <w:t xml:space="preserve"> городско</w:t>
      </w:r>
      <w:r w:rsidR="00A547D6">
        <w:rPr>
          <w:b/>
          <w:sz w:val="28"/>
          <w:szCs w:val="28"/>
        </w:rPr>
        <w:t>го</w:t>
      </w:r>
      <w:r w:rsidR="008763F7" w:rsidRPr="008763F7">
        <w:rPr>
          <w:b/>
          <w:sz w:val="28"/>
          <w:szCs w:val="28"/>
        </w:rPr>
        <w:t xml:space="preserve"> поселени</w:t>
      </w:r>
      <w:r w:rsidR="00A547D6">
        <w:rPr>
          <w:b/>
          <w:sz w:val="28"/>
          <w:szCs w:val="28"/>
        </w:rPr>
        <w:t>я</w:t>
      </w:r>
      <w:r w:rsidR="008763F7" w:rsidRPr="008763F7">
        <w:rPr>
          <w:b/>
          <w:sz w:val="28"/>
          <w:szCs w:val="28"/>
        </w:rPr>
        <w:t xml:space="preserve"> Всеволожского муниципального района Ленинградской области</w:t>
      </w:r>
      <w:r w:rsidRPr="006C5D66">
        <w:rPr>
          <w:b/>
          <w:bCs/>
          <w:spacing w:val="2"/>
          <w:sz w:val="28"/>
          <w:szCs w:val="28"/>
        </w:rPr>
        <w:t xml:space="preserve"> </w:t>
      </w:r>
      <w:bookmarkStart w:id="10" w:name="_Hlk92989097"/>
    </w:p>
    <w:p w14:paraId="58B78BF8" w14:textId="13513520" w:rsidR="00F31E33" w:rsidRPr="006C5D66" w:rsidRDefault="00F31E33" w:rsidP="00F31E33">
      <w:pPr>
        <w:jc w:val="center"/>
        <w:outlineLvl w:val="0"/>
        <w:rPr>
          <w:b/>
          <w:spacing w:val="2"/>
          <w:sz w:val="28"/>
          <w:szCs w:val="28"/>
        </w:rPr>
      </w:pPr>
      <w:r>
        <w:rPr>
          <w:b/>
          <w:bCs/>
          <w:spacing w:val="2"/>
          <w:sz w:val="28"/>
          <w:szCs w:val="28"/>
        </w:rPr>
        <w:t>на 202</w:t>
      </w:r>
      <w:r w:rsidR="00DF2281">
        <w:rPr>
          <w:b/>
          <w:bCs/>
          <w:spacing w:val="2"/>
          <w:sz w:val="28"/>
          <w:szCs w:val="28"/>
        </w:rPr>
        <w:t>4</w:t>
      </w:r>
      <w:r>
        <w:rPr>
          <w:b/>
          <w:bCs/>
          <w:spacing w:val="2"/>
          <w:sz w:val="28"/>
          <w:szCs w:val="28"/>
        </w:rPr>
        <w:t xml:space="preserve"> год</w:t>
      </w:r>
      <w:bookmarkEnd w:id="10"/>
      <w:r w:rsidR="008F47FA">
        <w:rPr>
          <w:b/>
          <w:bCs/>
          <w:spacing w:val="2"/>
          <w:sz w:val="28"/>
          <w:szCs w:val="28"/>
        </w:rPr>
        <w:t xml:space="preserve"> </w:t>
      </w:r>
    </w:p>
    <w:p w14:paraId="08AC65C4" w14:textId="58C8B43E" w:rsidR="00F037E2" w:rsidRDefault="00F037E2" w:rsidP="0082296F">
      <w:pPr>
        <w:autoSpaceDE w:val="0"/>
        <w:autoSpaceDN w:val="0"/>
        <w:adjustRightInd w:val="0"/>
        <w:jc w:val="both"/>
        <w:rPr>
          <w:b/>
          <w:sz w:val="28"/>
          <w:szCs w:val="28"/>
        </w:rPr>
      </w:pPr>
    </w:p>
    <w:p w14:paraId="5F4BFAF1" w14:textId="3420DF4B" w:rsidR="00F037E2" w:rsidRPr="0009675A" w:rsidRDefault="008F47FA" w:rsidP="009F43CC">
      <w:pPr>
        <w:pStyle w:val="a5"/>
        <w:ind w:left="0"/>
        <w:jc w:val="center"/>
        <w:rPr>
          <w:bCs/>
          <w:sz w:val="28"/>
          <w:szCs w:val="28"/>
        </w:rPr>
      </w:pPr>
      <w:r>
        <w:rPr>
          <w:bCs/>
          <w:sz w:val="28"/>
          <w:szCs w:val="28"/>
        </w:rPr>
        <w:t>1</w:t>
      </w:r>
      <w:r w:rsidR="00F037E2" w:rsidRPr="0009675A">
        <w:rPr>
          <w:bCs/>
          <w:sz w:val="28"/>
          <w:szCs w:val="28"/>
        </w:rPr>
        <w:t>.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r>
        <w:rPr>
          <w:bCs/>
          <w:sz w:val="28"/>
          <w:szCs w:val="28"/>
        </w:rPr>
        <w:t xml:space="preserve"> </w:t>
      </w:r>
    </w:p>
    <w:p w14:paraId="00E6CAAB" w14:textId="77777777" w:rsidR="00F037E2" w:rsidRDefault="00F037E2" w:rsidP="00F037E2">
      <w:pPr>
        <w:pStyle w:val="a5"/>
        <w:rPr>
          <w:b/>
          <w:sz w:val="28"/>
          <w:szCs w:val="28"/>
        </w:rPr>
      </w:pPr>
    </w:p>
    <w:p w14:paraId="30F9B0CD" w14:textId="66ACFDC7" w:rsidR="00F037E2" w:rsidRPr="008F47FA" w:rsidRDefault="008F47FA" w:rsidP="009F43CC">
      <w:pPr>
        <w:tabs>
          <w:tab w:val="left" w:pos="360"/>
          <w:tab w:val="left" w:pos="567"/>
          <w:tab w:val="left" w:pos="709"/>
          <w:tab w:val="left" w:pos="993"/>
        </w:tabs>
        <w:suppressAutoHyphens/>
        <w:ind w:right="-143" w:firstLine="709"/>
        <w:jc w:val="both"/>
        <w:rPr>
          <w:sz w:val="28"/>
          <w:szCs w:val="28"/>
          <w:lang w:eastAsia="ar-SA"/>
        </w:rPr>
      </w:pPr>
      <w:r>
        <w:rPr>
          <w:sz w:val="28"/>
          <w:szCs w:val="28"/>
          <w:lang w:eastAsia="ar-SA"/>
        </w:rPr>
        <w:t xml:space="preserve">1.1. </w:t>
      </w:r>
      <w:r w:rsidR="00F037E2" w:rsidRPr="008F47FA">
        <w:rPr>
          <w:sz w:val="28"/>
          <w:szCs w:val="28"/>
          <w:lang w:eastAsia="ar-SA"/>
        </w:rPr>
        <w:t xml:space="preserve">Муниципальный контроль </w:t>
      </w:r>
      <w:bookmarkStart w:id="11" w:name="_Hlk149559617"/>
      <w:bookmarkStart w:id="12" w:name="_Hlk116388507"/>
      <w:r w:rsidRPr="008F47FA">
        <w:rPr>
          <w:sz w:val="28"/>
          <w:szCs w:val="28"/>
          <w:lang w:eastAsia="ar-SA"/>
        </w:rPr>
        <w:t>в сфере</w:t>
      </w:r>
      <w:r w:rsidR="00F037E2" w:rsidRPr="008F47FA">
        <w:rPr>
          <w:sz w:val="28"/>
          <w:szCs w:val="28"/>
          <w:lang w:eastAsia="ar-SA"/>
        </w:rPr>
        <w:t xml:space="preserve"> благоустройств</w:t>
      </w:r>
      <w:r w:rsidRPr="008F47FA">
        <w:rPr>
          <w:sz w:val="28"/>
          <w:szCs w:val="28"/>
          <w:lang w:eastAsia="ar-SA"/>
        </w:rPr>
        <w:t>а</w:t>
      </w:r>
      <w:r w:rsidR="00F037E2" w:rsidRPr="008F47FA">
        <w:rPr>
          <w:sz w:val="28"/>
          <w:szCs w:val="28"/>
          <w:lang w:eastAsia="ar-SA"/>
        </w:rPr>
        <w:t xml:space="preserve"> </w:t>
      </w:r>
      <w:bookmarkEnd w:id="11"/>
      <w:r w:rsidR="00F037E2" w:rsidRPr="008F47FA">
        <w:rPr>
          <w:sz w:val="28"/>
          <w:szCs w:val="28"/>
          <w:lang w:eastAsia="ar-SA"/>
        </w:rPr>
        <w:t>территории</w:t>
      </w:r>
      <w:bookmarkEnd w:id="12"/>
      <w:r w:rsidR="00F037E2" w:rsidRPr="008F47FA">
        <w:rPr>
          <w:sz w:val="28"/>
          <w:szCs w:val="28"/>
          <w:lang w:eastAsia="ar-SA"/>
        </w:rPr>
        <w:t xml:space="preserve"> Свердловско</w:t>
      </w:r>
      <w:r w:rsidR="00A547D6">
        <w:rPr>
          <w:sz w:val="28"/>
          <w:szCs w:val="28"/>
          <w:lang w:eastAsia="ar-SA"/>
        </w:rPr>
        <w:t>го</w:t>
      </w:r>
      <w:r w:rsidR="00F037E2" w:rsidRPr="008F47FA">
        <w:rPr>
          <w:sz w:val="28"/>
          <w:szCs w:val="28"/>
          <w:lang w:eastAsia="ar-SA"/>
        </w:rPr>
        <w:t xml:space="preserve"> городско</w:t>
      </w:r>
      <w:r w:rsidR="00A547D6">
        <w:rPr>
          <w:sz w:val="28"/>
          <w:szCs w:val="28"/>
          <w:lang w:eastAsia="ar-SA"/>
        </w:rPr>
        <w:t>го</w:t>
      </w:r>
      <w:r w:rsidR="00F037E2" w:rsidRPr="008F47FA">
        <w:rPr>
          <w:sz w:val="28"/>
          <w:szCs w:val="28"/>
          <w:lang w:eastAsia="ar-SA"/>
        </w:rPr>
        <w:t xml:space="preserve"> поселени</w:t>
      </w:r>
      <w:r w:rsidR="00A547D6">
        <w:rPr>
          <w:sz w:val="28"/>
          <w:szCs w:val="28"/>
          <w:lang w:eastAsia="ar-SA"/>
        </w:rPr>
        <w:t>я</w:t>
      </w:r>
      <w:r w:rsidR="00F037E2" w:rsidRPr="008F47FA">
        <w:rPr>
          <w:sz w:val="28"/>
          <w:szCs w:val="28"/>
          <w:lang w:eastAsia="ar-SA"/>
        </w:rPr>
        <w:t xml:space="preserve"> Всеволожского муниципального района Ленинградской области осуществляется </w:t>
      </w:r>
      <w:r w:rsidR="00A547D6">
        <w:rPr>
          <w:sz w:val="28"/>
          <w:szCs w:val="28"/>
          <w:lang w:eastAsia="ar-SA"/>
        </w:rPr>
        <w:t>а</w:t>
      </w:r>
      <w:r w:rsidR="00F037E2" w:rsidRPr="008F47FA">
        <w:rPr>
          <w:sz w:val="28"/>
          <w:szCs w:val="28"/>
          <w:lang w:eastAsia="ar-SA"/>
        </w:rPr>
        <w:t xml:space="preserve">дминистрацией </w:t>
      </w:r>
      <w:bookmarkStart w:id="13" w:name="_Hlk80786575"/>
      <w:bookmarkStart w:id="14" w:name="_Hlk84241312"/>
      <w:r>
        <w:rPr>
          <w:sz w:val="28"/>
          <w:szCs w:val="28"/>
          <w:lang w:eastAsia="ar-SA"/>
        </w:rPr>
        <w:t>муниципального образования</w:t>
      </w:r>
      <w:r w:rsidR="00F037E2" w:rsidRPr="008F47FA">
        <w:rPr>
          <w:sz w:val="28"/>
          <w:szCs w:val="28"/>
          <w:lang w:eastAsia="ar-SA"/>
        </w:rPr>
        <w:t xml:space="preserve"> «Свердловское городское поселение» Всеволожского муниципального района Ленинградской области</w:t>
      </w:r>
      <w:bookmarkEnd w:id="13"/>
      <w:r w:rsidR="00F037E2" w:rsidRPr="008F47FA">
        <w:rPr>
          <w:sz w:val="28"/>
          <w:szCs w:val="28"/>
          <w:lang w:eastAsia="ar-SA"/>
        </w:rPr>
        <w:t xml:space="preserve"> </w:t>
      </w:r>
      <w:bookmarkEnd w:id="14"/>
      <w:r w:rsidR="00F037E2" w:rsidRPr="008F47FA">
        <w:rPr>
          <w:sz w:val="28"/>
          <w:szCs w:val="28"/>
          <w:lang w:eastAsia="ar-SA"/>
        </w:rPr>
        <w:t xml:space="preserve">(далее </w:t>
      </w:r>
      <w:r>
        <w:rPr>
          <w:sz w:val="28"/>
          <w:szCs w:val="28"/>
          <w:lang w:eastAsia="ar-SA"/>
        </w:rPr>
        <w:t>-</w:t>
      </w:r>
      <w:r w:rsidR="00F037E2" w:rsidRPr="008F47FA">
        <w:rPr>
          <w:sz w:val="28"/>
          <w:szCs w:val="28"/>
          <w:lang w:eastAsia="ar-SA"/>
        </w:rPr>
        <w:t xml:space="preserve"> Администрация</w:t>
      </w:r>
      <w:r w:rsidRPr="008F47FA">
        <w:rPr>
          <w:sz w:val="28"/>
          <w:szCs w:val="28"/>
          <w:lang w:eastAsia="ar-SA"/>
        </w:rPr>
        <w:t>, Контрольный орган</w:t>
      </w:r>
      <w:r w:rsidR="00F037E2" w:rsidRPr="008F47FA">
        <w:rPr>
          <w:sz w:val="28"/>
          <w:szCs w:val="28"/>
          <w:lang w:eastAsia="ar-SA"/>
        </w:rPr>
        <w:t>) и</w:t>
      </w:r>
      <w:r w:rsidR="00CE5008" w:rsidRPr="008F47FA">
        <w:rPr>
          <w:sz w:val="28"/>
          <w:szCs w:val="28"/>
          <w:lang w:eastAsia="ar-SA"/>
        </w:rPr>
        <w:t xml:space="preserve"> уполномоченными ею органами и должностными лицами</w:t>
      </w:r>
      <w:r w:rsidR="00F037E2" w:rsidRPr="008F47FA">
        <w:rPr>
          <w:sz w:val="28"/>
          <w:szCs w:val="28"/>
          <w:lang w:eastAsia="ar-SA"/>
        </w:rPr>
        <w:t xml:space="preserve">. </w:t>
      </w:r>
    </w:p>
    <w:p w14:paraId="417BD72F" w14:textId="0F428D52" w:rsidR="00E07AEC" w:rsidRPr="00E07AEC" w:rsidRDefault="00F037E2" w:rsidP="009F43CC">
      <w:pPr>
        <w:tabs>
          <w:tab w:val="left" w:pos="360"/>
          <w:tab w:val="left" w:pos="709"/>
          <w:tab w:val="left" w:pos="993"/>
        </w:tabs>
        <w:autoSpaceDE w:val="0"/>
        <w:autoSpaceDN w:val="0"/>
        <w:adjustRightInd w:val="0"/>
        <w:ind w:right="-143" w:firstLine="709"/>
        <w:jc w:val="both"/>
        <w:rPr>
          <w:bCs/>
          <w:sz w:val="28"/>
          <w:szCs w:val="28"/>
          <w:lang w:eastAsia="en-US"/>
        </w:rPr>
      </w:pPr>
      <w:r w:rsidRPr="00E07AEC">
        <w:rPr>
          <w:bCs/>
          <w:sz w:val="28"/>
          <w:szCs w:val="28"/>
          <w:lang w:eastAsia="en-US"/>
        </w:rPr>
        <w:t xml:space="preserve">Программа профилактики </w:t>
      </w:r>
      <w:r w:rsidRPr="00E07AEC">
        <w:rPr>
          <w:rFonts w:eastAsiaTheme="minorHAnsi"/>
          <w:bCs/>
          <w:sz w:val="28"/>
          <w:szCs w:val="28"/>
          <w:lang w:eastAsia="en-US"/>
        </w:rPr>
        <w:t>рисков причинения вреда (ущерба) охраняемым законом ценностям</w:t>
      </w:r>
      <w:r w:rsidRPr="00E07AEC">
        <w:rPr>
          <w:bCs/>
          <w:sz w:val="28"/>
          <w:szCs w:val="28"/>
          <w:lang w:eastAsia="en-US"/>
        </w:rPr>
        <w:t xml:space="preserve"> </w:t>
      </w:r>
      <w:r w:rsidR="001463F7" w:rsidRPr="00E07AEC">
        <w:rPr>
          <w:bCs/>
          <w:sz w:val="28"/>
          <w:szCs w:val="28"/>
          <w:lang w:eastAsia="en-US"/>
        </w:rPr>
        <w:t xml:space="preserve">в </w:t>
      </w:r>
      <w:r w:rsidR="008F47FA">
        <w:rPr>
          <w:bCs/>
          <w:sz w:val="28"/>
          <w:szCs w:val="28"/>
          <w:lang w:eastAsia="en-US"/>
        </w:rPr>
        <w:t>области</w:t>
      </w:r>
      <w:r w:rsidR="001463F7" w:rsidRPr="00E07AEC">
        <w:rPr>
          <w:bCs/>
          <w:sz w:val="28"/>
          <w:szCs w:val="28"/>
          <w:lang w:eastAsia="en-US"/>
        </w:rPr>
        <w:t xml:space="preserve"> муниципального контроля </w:t>
      </w:r>
      <w:r w:rsidR="008F47FA">
        <w:rPr>
          <w:bCs/>
          <w:sz w:val="28"/>
          <w:szCs w:val="28"/>
          <w:lang w:eastAsia="en-US"/>
        </w:rPr>
        <w:t>в сфере</w:t>
      </w:r>
      <w:r w:rsidR="001463F7" w:rsidRPr="00E07AEC">
        <w:rPr>
          <w:bCs/>
          <w:sz w:val="28"/>
          <w:szCs w:val="28"/>
          <w:lang w:eastAsia="en-US"/>
        </w:rPr>
        <w:t xml:space="preserve"> благоустройств</w:t>
      </w:r>
      <w:r w:rsidR="008F47FA">
        <w:rPr>
          <w:bCs/>
          <w:sz w:val="28"/>
          <w:szCs w:val="28"/>
          <w:lang w:eastAsia="en-US"/>
        </w:rPr>
        <w:t>а</w:t>
      </w:r>
      <w:r w:rsidR="001463F7" w:rsidRPr="00E07AEC">
        <w:rPr>
          <w:bCs/>
          <w:sz w:val="28"/>
          <w:szCs w:val="28"/>
          <w:lang w:eastAsia="en-US"/>
        </w:rPr>
        <w:t xml:space="preserve"> </w:t>
      </w:r>
      <w:r w:rsidRPr="00E07AEC">
        <w:rPr>
          <w:sz w:val="28"/>
          <w:szCs w:val="28"/>
          <w:lang w:eastAsia="en-US"/>
        </w:rPr>
        <w:t xml:space="preserve">реализуется отделом </w:t>
      </w:r>
      <w:r w:rsidR="008C166D" w:rsidRPr="00E07AEC">
        <w:rPr>
          <w:sz w:val="28"/>
          <w:szCs w:val="28"/>
          <w:lang w:eastAsia="en-US"/>
        </w:rPr>
        <w:t>благоустройства</w:t>
      </w:r>
      <w:r w:rsidRPr="00E07AEC">
        <w:rPr>
          <w:sz w:val="28"/>
          <w:szCs w:val="28"/>
          <w:lang w:eastAsia="en-US"/>
        </w:rPr>
        <w:t xml:space="preserve"> </w:t>
      </w:r>
      <w:r w:rsidRPr="00E07AEC">
        <w:rPr>
          <w:bCs/>
          <w:sz w:val="28"/>
          <w:szCs w:val="28"/>
          <w:lang w:eastAsia="en-US"/>
        </w:rPr>
        <w:t xml:space="preserve">администрации в соответствии </w:t>
      </w:r>
      <w:r w:rsidR="009F43CC">
        <w:rPr>
          <w:bCs/>
          <w:sz w:val="28"/>
          <w:szCs w:val="28"/>
          <w:lang w:eastAsia="en-US"/>
        </w:rPr>
        <w:br/>
      </w:r>
      <w:r w:rsidRPr="00E07AEC">
        <w:rPr>
          <w:bCs/>
          <w:sz w:val="28"/>
          <w:szCs w:val="28"/>
          <w:lang w:eastAsia="en-US"/>
        </w:rPr>
        <w:t xml:space="preserve">с Федеральным законом от 31.07.2020 №248-ФЗ «О государственном контроле (надзоре) и муниципальном контроле в Российской Федерации» </w:t>
      </w:r>
      <w:r w:rsidR="009F43CC">
        <w:rPr>
          <w:bCs/>
          <w:sz w:val="28"/>
          <w:szCs w:val="28"/>
          <w:lang w:eastAsia="en-US"/>
        </w:rPr>
        <w:br/>
      </w:r>
      <w:r w:rsidRPr="00E07AEC">
        <w:rPr>
          <w:bCs/>
          <w:sz w:val="28"/>
          <w:szCs w:val="28"/>
          <w:lang w:eastAsia="en-US"/>
        </w:rPr>
        <w:t xml:space="preserve">и Постановлением Правительства РФ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14:paraId="0D82A981" w14:textId="190E47BD" w:rsidR="00F037E2" w:rsidRPr="00BA3426" w:rsidRDefault="00BA3426" w:rsidP="009F43CC">
      <w:pPr>
        <w:tabs>
          <w:tab w:val="left" w:pos="360"/>
          <w:tab w:val="left" w:pos="709"/>
          <w:tab w:val="left" w:pos="993"/>
        </w:tabs>
        <w:autoSpaceDE w:val="0"/>
        <w:autoSpaceDN w:val="0"/>
        <w:adjustRightInd w:val="0"/>
        <w:ind w:right="-143" w:firstLine="709"/>
        <w:jc w:val="both"/>
        <w:rPr>
          <w:rFonts w:eastAsiaTheme="minorHAnsi"/>
          <w:sz w:val="28"/>
          <w:szCs w:val="28"/>
          <w:lang w:eastAsia="en-US"/>
        </w:rPr>
      </w:pPr>
      <w:r w:rsidRPr="00BA3426">
        <w:rPr>
          <w:rFonts w:eastAsiaTheme="minorHAnsi"/>
          <w:sz w:val="28"/>
          <w:szCs w:val="28"/>
          <w:lang w:eastAsia="en-US"/>
        </w:rPr>
        <w:t>1.2.</w:t>
      </w:r>
      <w:r w:rsidR="008F47FA" w:rsidRPr="00BA3426">
        <w:rPr>
          <w:rFonts w:eastAsiaTheme="minorHAnsi"/>
          <w:sz w:val="28"/>
          <w:szCs w:val="28"/>
          <w:lang w:eastAsia="en-US"/>
        </w:rPr>
        <w:t xml:space="preserve"> </w:t>
      </w:r>
      <w:r w:rsidR="00F037E2" w:rsidRPr="00BA3426">
        <w:rPr>
          <w:rFonts w:eastAsiaTheme="minorHAnsi"/>
          <w:sz w:val="28"/>
          <w:szCs w:val="28"/>
          <w:lang w:eastAsia="en-US"/>
        </w:rPr>
        <w:t>Программа профилактики рисков причинения вреда (ущерба) охраняемым законом ценностям (далее - программа профилактики рисков причинения вреда</w:t>
      </w:r>
      <w:r w:rsidR="008F47FA" w:rsidRPr="00BA3426">
        <w:rPr>
          <w:rFonts w:eastAsiaTheme="minorHAnsi"/>
          <w:sz w:val="28"/>
          <w:szCs w:val="28"/>
          <w:lang w:eastAsia="en-US"/>
        </w:rPr>
        <w:t>, Программа</w:t>
      </w:r>
      <w:r w:rsidR="00F037E2" w:rsidRPr="00BA3426">
        <w:rPr>
          <w:rFonts w:eastAsiaTheme="minorHAnsi"/>
          <w:sz w:val="28"/>
          <w:szCs w:val="28"/>
          <w:lang w:eastAsia="en-US"/>
        </w:rPr>
        <w:t xml:space="preserve">) ежегодно утверждается по каждому виду контроля и состоит из следующих разделов: </w:t>
      </w:r>
      <w:r w:rsidR="008F47FA" w:rsidRPr="00BA3426">
        <w:rPr>
          <w:rFonts w:eastAsiaTheme="minorHAnsi"/>
          <w:sz w:val="28"/>
          <w:szCs w:val="28"/>
          <w:lang w:eastAsia="en-US"/>
        </w:rPr>
        <w:t xml:space="preserve"> </w:t>
      </w:r>
    </w:p>
    <w:p w14:paraId="68AD7EDF" w14:textId="29E6F4D2" w:rsidR="00F037E2" w:rsidRPr="00BA3426" w:rsidRDefault="00F037E2" w:rsidP="00BA3426">
      <w:pPr>
        <w:pStyle w:val="a5"/>
        <w:numPr>
          <w:ilvl w:val="0"/>
          <w:numId w:val="14"/>
        </w:numPr>
        <w:tabs>
          <w:tab w:val="left" w:pos="993"/>
        </w:tabs>
        <w:autoSpaceDE w:val="0"/>
        <w:autoSpaceDN w:val="0"/>
        <w:adjustRightInd w:val="0"/>
        <w:ind w:left="0" w:right="-143" w:firstLine="709"/>
        <w:jc w:val="both"/>
        <w:rPr>
          <w:rFonts w:eastAsiaTheme="minorHAnsi"/>
          <w:sz w:val="28"/>
          <w:szCs w:val="28"/>
          <w:lang w:eastAsia="en-US"/>
        </w:rPr>
      </w:pPr>
      <w:r w:rsidRPr="00BA3426">
        <w:rPr>
          <w:rFonts w:eastAsiaTheme="minorHAnsi"/>
          <w:sz w:val="28"/>
          <w:szCs w:val="28"/>
          <w:lang w:eastAsia="en-US"/>
        </w:rPr>
        <w:t xml:space="preserve">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 </w:t>
      </w:r>
    </w:p>
    <w:p w14:paraId="62E91603" w14:textId="414160D6" w:rsidR="00F037E2" w:rsidRPr="00BA3426" w:rsidRDefault="00F037E2" w:rsidP="00BA3426">
      <w:pPr>
        <w:pStyle w:val="a5"/>
        <w:numPr>
          <w:ilvl w:val="0"/>
          <w:numId w:val="14"/>
        </w:numPr>
        <w:tabs>
          <w:tab w:val="left" w:pos="993"/>
        </w:tabs>
        <w:autoSpaceDE w:val="0"/>
        <w:autoSpaceDN w:val="0"/>
        <w:adjustRightInd w:val="0"/>
        <w:ind w:left="0" w:right="-143" w:firstLine="709"/>
        <w:jc w:val="both"/>
        <w:rPr>
          <w:rFonts w:eastAsiaTheme="minorHAnsi"/>
          <w:sz w:val="28"/>
          <w:szCs w:val="28"/>
          <w:lang w:eastAsia="en-US"/>
        </w:rPr>
      </w:pPr>
      <w:r w:rsidRPr="00BA3426">
        <w:rPr>
          <w:rFonts w:eastAsiaTheme="minorHAnsi"/>
          <w:sz w:val="28"/>
          <w:szCs w:val="28"/>
          <w:lang w:eastAsia="en-US"/>
        </w:rPr>
        <w:t>цели и задачи реализации программы профилактики рисков причинения вреда;</w:t>
      </w:r>
    </w:p>
    <w:p w14:paraId="22FE6B9A" w14:textId="1169C2B3" w:rsidR="00F037E2" w:rsidRPr="00BA3426" w:rsidRDefault="00F037E2" w:rsidP="00BA3426">
      <w:pPr>
        <w:pStyle w:val="a5"/>
        <w:numPr>
          <w:ilvl w:val="0"/>
          <w:numId w:val="14"/>
        </w:numPr>
        <w:tabs>
          <w:tab w:val="left" w:pos="993"/>
        </w:tabs>
        <w:autoSpaceDE w:val="0"/>
        <w:autoSpaceDN w:val="0"/>
        <w:adjustRightInd w:val="0"/>
        <w:ind w:left="0" w:right="-143" w:firstLine="709"/>
        <w:jc w:val="both"/>
        <w:rPr>
          <w:rFonts w:eastAsiaTheme="minorHAnsi"/>
          <w:sz w:val="28"/>
          <w:szCs w:val="28"/>
          <w:lang w:eastAsia="en-US"/>
        </w:rPr>
      </w:pPr>
      <w:r w:rsidRPr="00BA3426">
        <w:rPr>
          <w:rFonts w:eastAsiaTheme="minorHAnsi"/>
          <w:sz w:val="28"/>
          <w:szCs w:val="28"/>
          <w:lang w:eastAsia="en-US"/>
        </w:rPr>
        <w:t xml:space="preserve">перечень профилактических мероприятий, сроки (периодичность) их проведения; </w:t>
      </w:r>
    </w:p>
    <w:p w14:paraId="1572A5C0" w14:textId="2504745A" w:rsidR="00F037E2" w:rsidRPr="00BA3426" w:rsidRDefault="00F037E2" w:rsidP="00BA3426">
      <w:pPr>
        <w:pStyle w:val="a5"/>
        <w:numPr>
          <w:ilvl w:val="0"/>
          <w:numId w:val="14"/>
        </w:numPr>
        <w:tabs>
          <w:tab w:val="left" w:pos="993"/>
        </w:tabs>
        <w:autoSpaceDE w:val="0"/>
        <w:autoSpaceDN w:val="0"/>
        <w:adjustRightInd w:val="0"/>
        <w:ind w:left="0" w:right="-143" w:firstLine="709"/>
        <w:jc w:val="both"/>
        <w:rPr>
          <w:rFonts w:eastAsiaTheme="minorHAnsi"/>
          <w:sz w:val="28"/>
          <w:szCs w:val="28"/>
          <w:lang w:eastAsia="en-US"/>
        </w:rPr>
      </w:pPr>
      <w:r w:rsidRPr="00BA3426">
        <w:rPr>
          <w:rFonts w:eastAsiaTheme="minorHAnsi"/>
          <w:sz w:val="28"/>
          <w:szCs w:val="28"/>
          <w:lang w:eastAsia="en-US"/>
        </w:rPr>
        <w:t xml:space="preserve">показатели результативности и эффективности программы профилактики рисков причинения вреда. </w:t>
      </w:r>
    </w:p>
    <w:p w14:paraId="5CC5A0F7" w14:textId="7CBEDB0B" w:rsidR="008C166D" w:rsidRDefault="00013E62" w:rsidP="009F43CC">
      <w:pPr>
        <w:ind w:right="-143" w:firstLine="709"/>
        <w:jc w:val="both"/>
        <w:rPr>
          <w:sz w:val="28"/>
          <w:szCs w:val="28"/>
        </w:rPr>
      </w:pPr>
      <w:r>
        <w:rPr>
          <w:sz w:val="28"/>
          <w:szCs w:val="28"/>
        </w:rPr>
        <w:lastRenderedPageBreak/>
        <w:t>1.</w:t>
      </w:r>
      <w:r w:rsidR="00F037E2">
        <w:rPr>
          <w:sz w:val="28"/>
          <w:szCs w:val="28"/>
        </w:rPr>
        <w:t>3</w:t>
      </w:r>
      <w:r w:rsidR="00F037E2" w:rsidRPr="006C5D66">
        <w:rPr>
          <w:sz w:val="28"/>
          <w:szCs w:val="28"/>
        </w:rPr>
        <w:t>. Предметом муниципального контроля</w:t>
      </w:r>
      <w:r w:rsidR="00F037E2" w:rsidRPr="000B528A">
        <w:rPr>
          <w:sz w:val="28"/>
          <w:szCs w:val="28"/>
        </w:rPr>
        <w:t xml:space="preserve"> </w:t>
      </w:r>
      <w:r w:rsidR="008F47FA">
        <w:rPr>
          <w:sz w:val="28"/>
          <w:szCs w:val="28"/>
          <w:lang w:eastAsia="ar-SA"/>
        </w:rPr>
        <w:t>в сфере</w:t>
      </w:r>
      <w:r w:rsidR="008C166D" w:rsidRPr="00F037E2">
        <w:rPr>
          <w:sz w:val="28"/>
          <w:szCs w:val="28"/>
          <w:lang w:eastAsia="ar-SA"/>
        </w:rPr>
        <w:t xml:space="preserve"> благоустройств</w:t>
      </w:r>
      <w:r w:rsidR="008F47FA">
        <w:rPr>
          <w:sz w:val="28"/>
          <w:szCs w:val="28"/>
          <w:lang w:eastAsia="ar-SA"/>
        </w:rPr>
        <w:t>а</w:t>
      </w:r>
      <w:r w:rsidR="008C166D" w:rsidRPr="00F037E2">
        <w:rPr>
          <w:sz w:val="28"/>
          <w:szCs w:val="28"/>
          <w:lang w:eastAsia="ar-SA"/>
        </w:rPr>
        <w:t xml:space="preserve"> территории</w:t>
      </w:r>
      <w:r w:rsidR="008C166D">
        <w:rPr>
          <w:sz w:val="28"/>
          <w:szCs w:val="28"/>
          <w:lang w:eastAsia="ar-SA"/>
        </w:rPr>
        <w:t xml:space="preserve"> муниципального образования</w:t>
      </w:r>
      <w:r w:rsidR="008C166D">
        <w:rPr>
          <w:sz w:val="28"/>
          <w:szCs w:val="28"/>
        </w:rPr>
        <w:t xml:space="preserve"> </w:t>
      </w:r>
      <w:r w:rsidR="00F037E2" w:rsidRPr="006C5D66">
        <w:rPr>
          <w:sz w:val="28"/>
          <w:szCs w:val="28"/>
        </w:rPr>
        <w:t>является</w:t>
      </w:r>
      <w:r w:rsidR="008C166D">
        <w:rPr>
          <w:sz w:val="28"/>
          <w:szCs w:val="28"/>
        </w:rPr>
        <w:t xml:space="preserve"> с</w:t>
      </w:r>
      <w:r w:rsidR="008C166D" w:rsidRPr="003300B6">
        <w:rPr>
          <w:sz w:val="28"/>
          <w:szCs w:val="28"/>
        </w:rPr>
        <w:t xml:space="preserve">облюдение юридическими лицами, индивидуальными предпринимателями, гражданами (далее </w:t>
      </w:r>
      <w:r w:rsidR="008C166D">
        <w:rPr>
          <w:sz w:val="28"/>
          <w:szCs w:val="28"/>
        </w:rPr>
        <w:t>-</w:t>
      </w:r>
      <w:r w:rsidR="008C166D" w:rsidRPr="003300B6">
        <w:rPr>
          <w:sz w:val="28"/>
          <w:szCs w:val="28"/>
        </w:rPr>
        <w:t xml:space="preserve"> контролируемые лица) требований Правил благоустройства на территории </w:t>
      </w:r>
      <w:r w:rsidR="008C166D" w:rsidRPr="0045274A">
        <w:rPr>
          <w:sz w:val="28"/>
          <w:szCs w:val="28"/>
        </w:rPr>
        <w:t>Св</w:t>
      </w:r>
      <w:r w:rsidR="008C166D">
        <w:rPr>
          <w:sz w:val="28"/>
          <w:szCs w:val="28"/>
        </w:rPr>
        <w:t>ердловско</w:t>
      </w:r>
      <w:r w:rsidR="00A92BEE">
        <w:rPr>
          <w:sz w:val="28"/>
          <w:szCs w:val="28"/>
        </w:rPr>
        <w:t>го</w:t>
      </w:r>
      <w:r w:rsidR="008C166D">
        <w:rPr>
          <w:sz w:val="28"/>
          <w:szCs w:val="28"/>
        </w:rPr>
        <w:t xml:space="preserve"> городско</w:t>
      </w:r>
      <w:r w:rsidR="00A92BEE">
        <w:rPr>
          <w:sz w:val="28"/>
          <w:szCs w:val="28"/>
        </w:rPr>
        <w:t>го</w:t>
      </w:r>
      <w:r w:rsidR="008C166D">
        <w:rPr>
          <w:sz w:val="28"/>
          <w:szCs w:val="28"/>
        </w:rPr>
        <w:t xml:space="preserve"> поселени</w:t>
      </w:r>
      <w:r w:rsidR="00A92BEE">
        <w:rPr>
          <w:sz w:val="28"/>
          <w:szCs w:val="28"/>
        </w:rPr>
        <w:t>я</w:t>
      </w:r>
      <w:r w:rsidR="008C166D">
        <w:rPr>
          <w:sz w:val="28"/>
          <w:szCs w:val="28"/>
        </w:rPr>
        <w:t xml:space="preserve"> Всеволожского муниципального района Ленинградской области</w:t>
      </w:r>
      <w:r w:rsidR="008C166D" w:rsidRPr="003300B6">
        <w:rPr>
          <w:sz w:val="28"/>
          <w:szCs w:val="28"/>
        </w:rPr>
        <w:t xml:space="preserve">, требований к обеспечению доступности для инвалидов объектов социальной, инженерной и транспортной инфраструктур </w:t>
      </w:r>
      <w:r w:rsidR="00A92BEE">
        <w:rPr>
          <w:sz w:val="28"/>
          <w:szCs w:val="28"/>
        </w:rPr>
        <w:br/>
      </w:r>
      <w:r w:rsidR="008C166D" w:rsidRPr="003300B6">
        <w:rPr>
          <w:sz w:val="28"/>
          <w:szCs w:val="28"/>
        </w:rPr>
        <w:t>и предоставляемых услуг</w:t>
      </w:r>
      <w:r w:rsidR="008C166D" w:rsidRPr="006C5D66">
        <w:rPr>
          <w:sz w:val="28"/>
          <w:szCs w:val="28"/>
        </w:rPr>
        <w:t>.</w:t>
      </w:r>
      <w:r w:rsidR="008C166D">
        <w:rPr>
          <w:sz w:val="28"/>
          <w:szCs w:val="28"/>
        </w:rPr>
        <w:t xml:space="preserve"> </w:t>
      </w:r>
    </w:p>
    <w:p w14:paraId="1EFACE12" w14:textId="0C2E674F" w:rsidR="00013E62" w:rsidRPr="00013E62" w:rsidRDefault="00013E62" w:rsidP="009F43CC">
      <w:pPr>
        <w:tabs>
          <w:tab w:val="left" w:pos="1134"/>
        </w:tabs>
        <w:autoSpaceDE w:val="0"/>
        <w:autoSpaceDN w:val="0"/>
        <w:adjustRightInd w:val="0"/>
        <w:ind w:right="-143" w:firstLine="709"/>
        <w:jc w:val="both"/>
        <w:rPr>
          <w:bCs/>
          <w:sz w:val="28"/>
          <w:szCs w:val="28"/>
          <w:lang w:eastAsia="en-US"/>
        </w:rPr>
      </w:pPr>
      <w:r w:rsidRPr="00013E62">
        <w:rPr>
          <w:bCs/>
          <w:sz w:val="28"/>
          <w:szCs w:val="28"/>
          <w:lang w:eastAsia="en-US"/>
        </w:rPr>
        <w:t xml:space="preserve">1.4. </w:t>
      </w:r>
      <w:r w:rsidR="00A547D6">
        <w:rPr>
          <w:bCs/>
          <w:sz w:val="28"/>
          <w:szCs w:val="28"/>
          <w:lang w:eastAsia="en-US"/>
        </w:rPr>
        <w:t xml:space="preserve"> </w:t>
      </w:r>
      <w:r w:rsidRPr="00013E62">
        <w:rPr>
          <w:bCs/>
          <w:sz w:val="28"/>
          <w:szCs w:val="28"/>
          <w:lang w:eastAsia="en-US"/>
        </w:rPr>
        <w:t xml:space="preserve">Основания для проведения внеплановых проверок в отчетном периоде 2023 года отсутствовали. Сотрудниками администрации </w:t>
      </w:r>
      <w:r w:rsidRPr="00884A34">
        <w:rPr>
          <w:bCs/>
          <w:sz w:val="28"/>
          <w:szCs w:val="28"/>
          <w:lang w:eastAsia="en-US"/>
        </w:rPr>
        <w:t>проведено</w:t>
      </w:r>
      <w:r w:rsidRPr="00013E62">
        <w:rPr>
          <w:bCs/>
          <w:color w:val="FF0000"/>
          <w:sz w:val="28"/>
          <w:szCs w:val="28"/>
          <w:lang w:eastAsia="en-US"/>
        </w:rPr>
        <w:t xml:space="preserve"> </w:t>
      </w:r>
      <w:r w:rsidR="00884A34" w:rsidRPr="00884A34">
        <w:rPr>
          <w:bCs/>
          <w:sz w:val="28"/>
          <w:szCs w:val="28"/>
          <w:lang w:eastAsia="en-US"/>
        </w:rPr>
        <w:t>десять</w:t>
      </w:r>
      <w:r w:rsidR="00884A34">
        <w:rPr>
          <w:bCs/>
          <w:color w:val="FF0000"/>
          <w:sz w:val="28"/>
          <w:szCs w:val="28"/>
          <w:lang w:eastAsia="en-US"/>
        </w:rPr>
        <w:t xml:space="preserve"> </w:t>
      </w:r>
      <w:r w:rsidRPr="00013E62">
        <w:rPr>
          <w:bCs/>
          <w:sz w:val="28"/>
          <w:szCs w:val="28"/>
          <w:lang w:eastAsia="en-US"/>
        </w:rPr>
        <w:t>профилактических мероприяти</w:t>
      </w:r>
      <w:r w:rsidR="00884A34">
        <w:rPr>
          <w:bCs/>
          <w:sz w:val="28"/>
          <w:szCs w:val="28"/>
          <w:lang w:eastAsia="en-US"/>
        </w:rPr>
        <w:t>й</w:t>
      </w:r>
      <w:r w:rsidRPr="00013E62">
        <w:rPr>
          <w:bCs/>
          <w:sz w:val="28"/>
          <w:szCs w:val="28"/>
          <w:lang w:eastAsia="en-US"/>
        </w:rPr>
        <w:t xml:space="preserve"> по контролю, предостережени</w:t>
      </w:r>
      <w:r w:rsidR="00884A34">
        <w:rPr>
          <w:bCs/>
          <w:sz w:val="28"/>
          <w:szCs w:val="28"/>
          <w:lang w:eastAsia="en-US"/>
        </w:rPr>
        <w:t>й</w:t>
      </w:r>
      <w:r>
        <w:rPr>
          <w:bCs/>
          <w:sz w:val="28"/>
          <w:szCs w:val="28"/>
          <w:lang w:eastAsia="en-US"/>
        </w:rPr>
        <w:t xml:space="preserve"> выда</w:t>
      </w:r>
      <w:r w:rsidR="00884A34">
        <w:rPr>
          <w:bCs/>
          <w:sz w:val="28"/>
          <w:szCs w:val="28"/>
          <w:lang w:eastAsia="en-US"/>
        </w:rPr>
        <w:t>но не было</w:t>
      </w:r>
      <w:r w:rsidRPr="00013E62">
        <w:rPr>
          <w:bCs/>
          <w:sz w:val="28"/>
          <w:szCs w:val="28"/>
          <w:lang w:eastAsia="en-US"/>
        </w:rPr>
        <w:t xml:space="preserve">. </w:t>
      </w:r>
      <w:r>
        <w:rPr>
          <w:bCs/>
          <w:sz w:val="28"/>
          <w:szCs w:val="28"/>
          <w:lang w:eastAsia="en-US"/>
        </w:rPr>
        <w:t xml:space="preserve"> </w:t>
      </w:r>
    </w:p>
    <w:p w14:paraId="16C04442" w14:textId="00CF7E95" w:rsidR="00013E62" w:rsidRPr="00013E62" w:rsidRDefault="00013E62" w:rsidP="009F43CC">
      <w:pPr>
        <w:tabs>
          <w:tab w:val="left" w:pos="1134"/>
        </w:tabs>
        <w:autoSpaceDE w:val="0"/>
        <w:autoSpaceDN w:val="0"/>
        <w:adjustRightInd w:val="0"/>
        <w:ind w:right="-143" w:firstLine="709"/>
        <w:jc w:val="both"/>
        <w:rPr>
          <w:bCs/>
          <w:sz w:val="28"/>
          <w:szCs w:val="28"/>
          <w:lang w:eastAsia="en-US"/>
        </w:rPr>
      </w:pPr>
      <w:r w:rsidRPr="00013E62">
        <w:rPr>
          <w:bCs/>
          <w:sz w:val="28"/>
          <w:szCs w:val="28"/>
          <w:lang w:eastAsia="en-US"/>
        </w:rPr>
        <w:t xml:space="preserve">1.5. Основной проблемой на решение которой направлена Программа, является низкий уровень знания подконтрольными субъектами в части требований, предъявляемых к ним законодательством Российской Федерации </w:t>
      </w:r>
      <w:r w:rsidR="009F43CC">
        <w:rPr>
          <w:bCs/>
          <w:sz w:val="28"/>
          <w:szCs w:val="28"/>
          <w:lang w:eastAsia="en-US"/>
        </w:rPr>
        <w:br/>
      </w:r>
      <w:r w:rsidRPr="00013E62">
        <w:rPr>
          <w:bCs/>
          <w:sz w:val="28"/>
          <w:szCs w:val="28"/>
          <w:lang w:eastAsia="en-US"/>
        </w:rPr>
        <w:t xml:space="preserve">в сфере муниципального жилищного контроля. </w:t>
      </w:r>
    </w:p>
    <w:p w14:paraId="690768E6" w14:textId="6650BEBA" w:rsidR="00013E62" w:rsidRPr="00013E62" w:rsidRDefault="00013E62" w:rsidP="009F43CC">
      <w:pPr>
        <w:tabs>
          <w:tab w:val="left" w:pos="1134"/>
        </w:tabs>
        <w:autoSpaceDE w:val="0"/>
        <w:autoSpaceDN w:val="0"/>
        <w:adjustRightInd w:val="0"/>
        <w:ind w:right="-143" w:firstLine="709"/>
        <w:jc w:val="both"/>
        <w:rPr>
          <w:bCs/>
          <w:sz w:val="28"/>
          <w:szCs w:val="28"/>
          <w:lang w:eastAsia="en-US"/>
        </w:rPr>
      </w:pPr>
      <w:r w:rsidRPr="00013E62">
        <w:rPr>
          <w:bCs/>
          <w:sz w:val="28"/>
          <w:szCs w:val="28"/>
          <w:lang w:eastAsia="en-US"/>
        </w:rPr>
        <w:t xml:space="preserve">1.6. Пути решения проблем: повышение уровня правосознания подконтрольных субъектов, а также формирование ответственного отношения </w:t>
      </w:r>
      <w:r w:rsidR="009F43CC">
        <w:rPr>
          <w:bCs/>
          <w:sz w:val="28"/>
          <w:szCs w:val="28"/>
          <w:lang w:eastAsia="en-US"/>
        </w:rPr>
        <w:br/>
      </w:r>
      <w:r w:rsidRPr="00013E62">
        <w:rPr>
          <w:bCs/>
          <w:sz w:val="28"/>
          <w:szCs w:val="28"/>
          <w:lang w:eastAsia="en-US"/>
        </w:rPr>
        <w:t xml:space="preserve">к исполнению своих правовых обязанностей.   </w:t>
      </w:r>
    </w:p>
    <w:p w14:paraId="1DA40725" w14:textId="2F043752" w:rsidR="00F037E2" w:rsidRPr="00731047" w:rsidRDefault="00F037E2" w:rsidP="00F037E2">
      <w:pPr>
        <w:ind w:right="-143"/>
        <w:jc w:val="both"/>
        <w:rPr>
          <w:sz w:val="28"/>
          <w:szCs w:val="28"/>
        </w:rPr>
      </w:pPr>
    </w:p>
    <w:p w14:paraId="38B2E7BD" w14:textId="347D36ED" w:rsidR="00F037E2" w:rsidRPr="0009675A" w:rsidRDefault="00BA3426" w:rsidP="00F037E2">
      <w:pPr>
        <w:jc w:val="center"/>
        <w:rPr>
          <w:bCs/>
          <w:color w:val="000000"/>
          <w:sz w:val="28"/>
          <w:szCs w:val="28"/>
          <w:shd w:val="clear" w:color="auto" w:fill="FFFFFF"/>
        </w:rPr>
      </w:pPr>
      <w:r>
        <w:rPr>
          <w:bCs/>
          <w:color w:val="000000"/>
          <w:sz w:val="28"/>
          <w:szCs w:val="28"/>
          <w:shd w:val="clear" w:color="auto" w:fill="FFFFFF"/>
        </w:rPr>
        <w:t>2</w:t>
      </w:r>
      <w:r w:rsidR="00F037E2" w:rsidRPr="0009675A">
        <w:rPr>
          <w:bCs/>
          <w:color w:val="000000"/>
          <w:sz w:val="28"/>
          <w:szCs w:val="28"/>
          <w:shd w:val="clear" w:color="auto" w:fill="FFFFFF"/>
        </w:rPr>
        <w:t>. Цел</w:t>
      </w:r>
      <w:r w:rsidR="00F037E2">
        <w:rPr>
          <w:bCs/>
          <w:color w:val="000000"/>
          <w:sz w:val="28"/>
          <w:szCs w:val="28"/>
          <w:shd w:val="clear" w:color="auto" w:fill="FFFFFF"/>
        </w:rPr>
        <w:t>и</w:t>
      </w:r>
      <w:r w:rsidR="00F037E2" w:rsidRPr="0009675A">
        <w:rPr>
          <w:bCs/>
          <w:color w:val="000000"/>
          <w:sz w:val="28"/>
          <w:szCs w:val="28"/>
          <w:shd w:val="clear" w:color="auto" w:fill="FFFFFF"/>
        </w:rPr>
        <w:t xml:space="preserve"> и</w:t>
      </w:r>
      <w:r w:rsidR="009F43CC">
        <w:rPr>
          <w:bCs/>
          <w:color w:val="000000"/>
          <w:sz w:val="28"/>
          <w:szCs w:val="28"/>
          <w:shd w:val="clear" w:color="auto" w:fill="FFFFFF"/>
        </w:rPr>
        <w:t xml:space="preserve"> </w:t>
      </w:r>
      <w:r w:rsidR="00F037E2" w:rsidRPr="0009675A">
        <w:rPr>
          <w:bCs/>
          <w:color w:val="000000"/>
          <w:sz w:val="28"/>
          <w:szCs w:val="28"/>
          <w:shd w:val="clear" w:color="auto" w:fill="FFFFFF"/>
        </w:rPr>
        <w:t>задачи реализации Программы</w:t>
      </w:r>
    </w:p>
    <w:p w14:paraId="42711A92" w14:textId="77777777" w:rsidR="00F037E2" w:rsidRPr="006C5D66" w:rsidRDefault="00F037E2" w:rsidP="00F037E2">
      <w:pPr>
        <w:jc w:val="center"/>
        <w:rPr>
          <w:b/>
          <w:sz w:val="28"/>
          <w:szCs w:val="28"/>
        </w:rPr>
      </w:pPr>
    </w:p>
    <w:p w14:paraId="081535E0" w14:textId="5765815B" w:rsidR="00F037E2" w:rsidRPr="00E66AB2" w:rsidRDefault="00BA3426" w:rsidP="009F43CC">
      <w:pPr>
        <w:ind w:right="-143" w:firstLine="709"/>
        <w:jc w:val="both"/>
        <w:rPr>
          <w:sz w:val="28"/>
          <w:szCs w:val="28"/>
        </w:rPr>
      </w:pPr>
      <w:r>
        <w:rPr>
          <w:sz w:val="28"/>
          <w:szCs w:val="28"/>
        </w:rPr>
        <w:t xml:space="preserve">2.1. </w:t>
      </w:r>
      <w:r w:rsidR="00F037E2" w:rsidRPr="00E66AB2">
        <w:rPr>
          <w:sz w:val="28"/>
          <w:szCs w:val="28"/>
        </w:rPr>
        <w:t>Целями реализации программы являются:</w:t>
      </w:r>
      <w:r w:rsidR="008F47FA">
        <w:rPr>
          <w:sz w:val="28"/>
          <w:szCs w:val="28"/>
        </w:rPr>
        <w:t xml:space="preserve"> </w:t>
      </w:r>
    </w:p>
    <w:p w14:paraId="30C075E4" w14:textId="0F3BADBC" w:rsidR="00F037E2" w:rsidRPr="00E07AEC" w:rsidRDefault="00BA3426" w:rsidP="009F43CC">
      <w:pPr>
        <w:pStyle w:val="a5"/>
        <w:numPr>
          <w:ilvl w:val="0"/>
          <w:numId w:val="15"/>
        </w:numPr>
        <w:ind w:left="0" w:right="-142" w:firstLine="709"/>
        <w:jc w:val="both"/>
        <w:rPr>
          <w:sz w:val="28"/>
          <w:szCs w:val="28"/>
        </w:rPr>
      </w:pPr>
      <w:r>
        <w:rPr>
          <w:sz w:val="28"/>
          <w:szCs w:val="28"/>
        </w:rPr>
        <w:t>у</w:t>
      </w:r>
      <w:r w:rsidR="00F037E2" w:rsidRPr="00E07AEC">
        <w:rPr>
          <w:sz w:val="28"/>
          <w:szCs w:val="28"/>
        </w:rPr>
        <w:t>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снижение рисков их возникновения</w:t>
      </w:r>
      <w:r>
        <w:rPr>
          <w:sz w:val="28"/>
          <w:szCs w:val="28"/>
        </w:rPr>
        <w:t>;</w:t>
      </w:r>
    </w:p>
    <w:p w14:paraId="62778969" w14:textId="254C0C17" w:rsidR="00F037E2" w:rsidRPr="00E07AEC" w:rsidRDefault="00BA3426" w:rsidP="009F43CC">
      <w:pPr>
        <w:pStyle w:val="a5"/>
        <w:numPr>
          <w:ilvl w:val="0"/>
          <w:numId w:val="15"/>
        </w:numPr>
        <w:ind w:left="0" w:right="-142" w:firstLine="709"/>
        <w:jc w:val="both"/>
        <w:rPr>
          <w:sz w:val="28"/>
          <w:szCs w:val="28"/>
        </w:rPr>
      </w:pPr>
      <w:r>
        <w:rPr>
          <w:sz w:val="28"/>
          <w:szCs w:val="28"/>
        </w:rPr>
        <w:t>п</w:t>
      </w:r>
      <w:r w:rsidR="00F037E2" w:rsidRPr="00E07AEC">
        <w:rPr>
          <w:sz w:val="28"/>
          <w:szCs w:val="28"/>
        </w:rPr>
        <w:t>овышение эффективности защиты прав граждан</w:t>
      </w:r>
      <w:r>
        <w:rPr>
          <w:sz w:val="28"/>
          <w:szCs w:val="28"/>
        </w:rPr>
        <w:t>;</w:t>
      </w:r>
      <w:r w:rsidR="008F47FA">
        <w:rPr>
          <w:sz w:val="28"/>
          <w:szCs w:val="28"/>
        </w:rPr>
        <w:t xml:space="preserve"> </w:t>
      </w:r>
    </w:p>
    <w:p w14:paraId="1EDF7C54" w14:textId="12427F13" w:rsidR="00F037E2" w:rsidRPr="00E07AEC" w:rsidRDefault="00BA3426" w:rsidP="009F43CC">
      <w:pPr>
        <w:pStyle w:val="a5"/>
        <w:numPr>
          <w:ilvl w:val="0"/>
          <w:numId w:val="15"/>
        </w:numPr>
        <w:ind w:left="0" w:right="-142" w:firstLine="709"/>
        <w:jc w:val="both"/>
        <w:rPr>
          <w:sz w:val="28"/>
          <w:szCs w:val="28"/>
        </w:rPr>
      </w:pPr>
      <w:r>
        <w:rPr>
          <w:sz w:val="28"/>
          <w:szCs w:val="28"/>
        </w:rPr>
        <w:t>п</w:t>
      </w:r>
      <w:r w:rsidR="00F037E2" w:rsidRPr="00E07AEC">
        <w:rPr>
          <w:sz w:val="28"/>
          <w:szCs w:val="28"/>
        </w:rPr>
        <w:t xml:space="preserve">овышение результативности и эффективности контрольной деятельности в </w:t>
      </w:r>
      <w:r>
        <w:rPr>
          <w:sz w:val="28"/>
          <w:szCs w:val="28"/>
        </w:rPr>
        <w:t>области</w:t>
      </w:r>
      <w:r w:rsidR="00F037E2" w:rsidRPr="00E07AEC">
        <w:rPr>
          <w:sz w:val="28"/>
          <w:szCs w:val="28"/>
        </w:rPr>
        <w:t xml:space="preserve"> муниципального контроля</w:t>
      </w:r>
      <w:r w:rsidR="00F037E2" w:rsidRPr="00E07AEC">
        <w:rPr>
          <w:sz w:val="28"/>
          <w:szCs w:val="28"/>
          <w:lang w:eastAsia="ar-SA"/>
        </w:rPr>
        <w:t xml:space="preserve"> </w:t>
      </w:r>
      <w:r>
        <w:rPr>
          <w:sz w:val="28"/>
          <w:szCs w:val="28"/>
        </w:rPr>
        <w:t>в сфере</w:t>
      </w:r>
      <w:r w:rsidR="008C166D" w:rsidRPr="00E07AEC">
        <w:rPr>
          <w:sz w:val="28"/>
          <w:szCs w:val="28"/>
        </w:rPr>
        <w:t xml:space="preserve"> благоустройств</w:t>
      </w:r>
      <w:r>
        <w:rPr>
          <w:sz w:val="28"/>
          <w:szCs w:val="28"/>
        </w:rPr>
        <w:t>а</w:t>
      </w:r>
      <w:r w:rsidR="008C166D" w:rsidRPr="00E07AEC">
        <w:rPr>
          <w:sz w:val="28"/>
          <w:szCs w:val="28"/>
        </w:rPr>
        <w:t xml:space="preserve"> территории</w:t>
      </w:r>
      <w:r>
        <w:rPr>
          <w:sz w:val="28"/>
          <w:szCs w:val="28"/>
        </w:rPr>
        <w:t>;</w:t>
      </w:r>
      <w:r w:rsidR="00F037E2" w:rsidRPr="00E07AEC">
        <w:rPr>
          <w:sz w:val="28"/>
          <w:szCs w:val="28"/>
        </w:rPr>
        <w:t xml:space="preserve"> </w:t>
      </w:r>
    </w:p>
    <w:p w14:paraId="496E4CD0" w14:textId="44366C67" w:rsidR="00A547D6" w:rsidRPr="00A547D6" w:rsidRDefault="00BA3426" w:rsidP="009F43CC">
      <w:pPr>
        <w:pStyle w:val="a5"/>
        <w:numPr>
          <w:ilvl w:val="0"/>
          <w:numId w:val="15"/>
        </w:numPr>
        <w:ind w:left="0" w:right="-142" w:firstLine="709"/>
        <w:jc w:val="both"/>
        <w:rPr>
          <w:sz w:val="28"/>
          <w:szCs w:val="28"/>
        </w:rPr>
      </w:pPr>
      <w:r>
        <w:rPr>
          <w:sz w:val="28"/>
          <w:szCs w:val="28"/>
        </w:rPr>
        <w:t>м</w:t>
      </w:r>
      <w:r w:rsidR="00F037E2" w:rsidRPr="00E07AEC">
        <w:rPr>
          <w:sz w:val="28"/>
          <w:szCs w:val="28"/>
        </w:rPr>
        <w:t xml:space="preserve">отивация к соблюдению физическими лицами, юридическими лицами и индивидуальными предпринимателями обязательных требований </w:t>
      </w:r>
      <w:r w:rsidR="009F43CC">
        <w:rPr>
          <w:sz w:val="28"/>
          <w:szCs w:val="28"/>
        </w:rPr>
        <w:br/>
      </w:r>
      <w:r w:rsidR="00F037E2" w:rsidRPr="00E07AEC">
        <w:rPr>
          <w:sz w:val="28"/>
          <w:szCs w:val="28"/>
        </w:rPr>
        <w:t>и сокращение количества нарушений обязательных требований</w:t>
      </w:r>
      <w:r>
        <w:rPr>
          <w:sz w:val="28"/>
          <w:szCs w:val="28"/>
        </w:rPr>
        <w:t>;</w:t>
      </w:r>
      <w:r w:rsidR="00F037E2" w:rsidRPr="00E07AEC">
        <w:rPr>
          <w:sz w:val="28"/>
          <w:szCs w:val="28"/>
        </w:rPr>
        <w:t xml:space="preserve"> </w:t>
      </w:r>
    </w:p>
    <w:p w14:paraId="77C91A13" w14:textId="26D6BE31" w:rsidR="00F037E2" w:rsidRPr="00BA3426" w:rsidRDefault="00F037E2" w:rsidP="009F43CC">
      <w:pPr>
        <w:pStyle w:val="a5"/>
        <w:numPr>
          <w:ilvl w:val="1"/>
          <w:numId w:val="13"/>
        </w:numPr>
        <w:ind w:left="0" w:right="-142" w:firstLine="709"/>
        <w:jc w:val="both"/>
        <w:rPr>
          <w:sz w:val="28"/>
          <w:szCs w:val="28"/>
        </w:rPr>
      </w:pPr>
      <w:r w:rsidRPr="00BA3426">
        <w:rPr>
          <w:sz w:val="28"/>
          <w:szCs w:val="28"/>
        </w:rPr>
        <w:t xml:space="preserve">Для достижения целей необходимо решение следующих задач: </w:t>
      </w:r>
    </w:p>
    <w:p w14:paraId="78FA4CE6" w14:textId="3B50C410" w:rsidR="00F037E2" w:rsidRPr="00BA3426" w:rsidRDefault="00BA3426" w:rsidP="009F43CC">
      <w:pPr>
        <w:pStyle w:val="a5"/>
        <w:numPr>
          <w:ilvl w:val="0"/>
          <w:numId w:val="16"/>
        </w:numPr>
        <w:ind w:left="0" w:right="-142" w:firstLine="709"/>
        <w:jc w:val="both"/>
        <w:rPr>
          <w:sz w:val="28"/>
          <w:szCs w:val="28"/>
        </w:rPr>
      </w:pPr>
      <w:r w:rsidRPr="00BA3426">
        <w:rPr>
          <w:sz w:val="28"/>
          <w:szCs w:val="28"/>
        </w:rPr>
        <w:t>п</w:t>
      </w:r>
      <w:r w:rsidR="00F037E2" w:rsidRPr="00BA3426">
        <w:rPr>
          <w:sz w:val="28"/>
          <w:szCs w:val="28"/>
        </w:rPr>
        <w:t>редотвращение рисков причинения вреда (ущерба) охраняемым законом ценностям</w:t>
      </w:r>
      <w:r w:rsidRPr="00BA3426">
        <w:rPr>
          <w:sz w:val="28"/>
          <w:szCs w:val="28"/>
        </w:rPr>
        <w:t>;</w:t>
      </w:r>
      <w:r w:rsidR="00F037E2" w:rsidRPr="00BA3426">
        <w:rPr>
          <w:sz w:val="28"/>
          <w:szCs w:val="28"/>
        </w:rPr>
        <w:t xml:space="preserve"> </w:t>
      </w:r>
      <w:r w:rsidR="008C166D" w:rsidRPr="00BA3426">
        <w:rPr>
          <w:sz w:val="28"/>
          <w:szCs w:val="28"/>
        </w:rPr>
        <w:t xml:space="preserve"> </w:t>
      </w:r>
    </w:p>
    <w:p w14:paraId="35651974" w14:textId="2673F964" w:rsidR="00F037E2" w:rsidRPr="00BA3426" w:rsidRDefault="00BA3426" w:rsidP="009F43CC">
      <w:pPr>
        <w:pStyle w:val="a5"/>
        <w:numPr>
          <w:ilvl w:val="0"/>
          <w:numId w:val="16"/>
        </w:numPr>
        <w:ind w:left="0" w:right="-142" w:firstLine="709"/>
        <w:jc w:val="both"/>
        <w:rPr>
          <w:sz w:val="28"/>
          <w:szCs w:val="28"/>
        </w:rPr>
      </w:pPr>
      <w:r w:rsidRPr="00BA3426">
        <w:rPr>
          <w:sz w:val="28"/>
          <w:szCs w:val="28"/>
        </w:rPr>
        <w:t>п</w:t>
      </w:r>
      <w:r w:rsidR="00F037E2" w:rsidRPr="00BA3426">
        <w:rPr>
          <w:sz w:val="28"/>
          <w:szCs w:val="28"/>
        </w:rPr>
        <w:t xml:space="preserve">роведение профилактических мероприятий, направленных </w:t>
      </w:r>
      <w:r w:rsidR="009F43CC">
        <w:rPr>
          <w:sz w:val="28"/>
          <w:szCs w:val="28"/>
        </w:rPr>
        <w:br/>
      </w:r>
      <w:r w:rsidR="00F037E2" w:rsidRPr="00BA3426">
        <w:rPr>
          <w:sz w:val="28"/>
          <w:szCs w:val="28"/>
        </w:rPr>
        <w:t>на предотвращение причинения вреда охраняемым законом ценностям</w:t>
      </w:r>
      <w:r w:rsidRPr="00BA3426">
        <w:rPr>
          <w:sz w:val="28"/>
          <w:szCs w:val="28"/>
        </w:rPr>
        <w:t>;</w:t>
      </w:r>
    </w:p>
    <w:p w14:paraId="028E4166" w14:textId="302F9104" w:rsidR="00F037E2" w:rsidRPr="00BA3426" w:rsidRDefault="00BA3426" w:rsidP="009F43CC">
      <w:pPr>
        <w:pStyle w:val="a5"/>
        <w:numPr>
          <w:ilvl w:val="0"/>
          <w:numId w:val="16"/>
        </w:numPr>
        <w:ind w:left="0" w:right="-142" w:firstLine="709"/>
        <w:jc w:val="both"/>
        <w:rPr>
          <w:sz w:val="28"/>
          <w:szCs w:val="28"/>
        </w:rPr>
      </w:pPr>
      <w:r w:rsidRPr="00BA3426">
        <w:rPr>
          <w:sz w:val="28"/>
          <w:szCs w:val="28"/>
        </w:rPr>
        <w:t>и</w:t>
      </w:r>
      <w:r w:rsidR="00F037E2" w:rsidRPr="00BA3426">
        <w:rPr>
          <w:sz w:val="28"/>
          <w:szCs w:val="28"/>
        </w:rPr>
        <w:t xml:space="preserve">нформирование, консультирование контролируемых лиц </w:t>
      </w:r>
      <w:r w:rsidR="009F43CC">
        <w:rPr>
          <w:sz w:val="28"/>
          <w:szCs w:val="28"/>
        </w:rPr>
        <w:br/>
      </w:r>
      <w:r w:rsidR="00F037E2" w:rsidRPr="00BA3426">
        <w:rPr>
          <w:sz w:val="28"/>
          <w:szCs w:val="28"/>
        </w:rPr>
        <w:t>с использованием информационно-телекоммуникационных технологий</w:t>
      </w:r>
      <w:r w:rsidRPr="00BA3426">
        <w:rPr>
          <w:sz w:val="28"/>
          <w:szCs w:val="28"/>
        </w:rPr>
        <w:t>;</w:t>
      </w:r>
    </w:p>
    <w:p w14:paraId="266F99C2" w14:textId="681C6355" w:rsidR="00F037E2" w:rsidRPr="00BA3426" w:rsidRDefault="00BA3426" w:rsidP="009F43CC">
      <w:pPr>
        <w:pStyle w:val="a5"/>
        <w:numPr>
          <w:ilvl w:val="0"/>
          <w:numId w:val="16"/>
        </w:numPr>
        <w:ind w:left="0" w:right="-142" w:firstLine="709"/>
        <w:jc w:val="both"/>
        <w:rPr>
          <w:sz w:val="28"/>
          <w:szCs w:val="28"/>
        </w:rPr>
      </w:pPr>
      <w:r w:rsidRPr="00BA3426">
        <w:rPr>
          <w:sz w:val="28"/>
          <w:szCs w:val="28"/>
        </w:rPr>
        <w:t>о</w:t>
      </w:r>
      <w:r w:rsidR="00F037E2" w:rsidRPr="00BA3426">
        <w:rPr>
          <w:sz w:val="28"/>
          <w:szCs w:val="28"/>
        </w:rPr>
        <w:t>беспечение доступности информации об обязательных требованиях и необходимых мерах по их исполнению</w:t>
      </w:r>
      <w:r w:rsidRPr="00BA3426">
        <w:rPr>
          <w:sz w:val="28"/>
          <w:szCs w:val="28"/>
        </w:rPr>
        <w:t>;</w:t>
      </w:r>
      <w:r w:rsidR="00F037E2" w:rsidRPr="00BA3426">
        <w:rPr>
          <w:sz w:val="28"/>
          <w:szCs w:val="28"/>
        </w:rPr>
        <w:t xml:space="preserve"> </w:t>
      </w:r>
    </w:p>
    <w:p w14:paraId="226A67B2" w14:textId="73D1B941" w:rsidR="00F037E2" w:rsidRPr="00BA3426" w:rsidRDefault="00BA3426" w:rsidP="009F43CC">
      <w:pPr>
        <w:pStyle w:val="a5"/>
        <w:numPr>
          <w:ilvl w:val="0"/>
          <w:numId w:val="16"/>
        </w:numPr>
        <w:tabs>
          <w:tab w:val="left" w:pos="851"/>
        </w:tabs>
        <w:ind w:left="0" w:right="-142" w:firstLine="709"/>
        <w:jc w:val="both"/>
        <w:rPr>
          <w:sz w:val="28"/>
          <w:szCs w:val="28"/>
        </w:rPr>
      </w:pPr>
      <w:r w:rsidRPr="00BA3426">
        <w:rPr>
          <w:sz w:val="28"/>
          <w:szCs w:val="28"/>
        </w:rPr>
        <w:t>о</w:t>
      </w:r>
      <w:r w:rsidR="00F037E2" w:rsidRPr="00BA3426">
        <w:rPr>
          <w:sz w:val="28"/>
          <w:szCs w:val="28"/>
        </w:rPr>
        <w:t xml:space="preserve">пределение перечня видов и сбор статистических данных, необходимых для организации профилактической работы. </w:t>
      </w:r>
    </w:p>
    <w:p w14:paraId="6718D554" w14:textId="77777777" w:rsidR="00F037E2" w:rsidRPr="00731047" w:rsidRDefault="00F037E2" w:rsidP="00E07AEC">
      <w:pPr>
        <w:tabs>
          <w:tab w:val="left" w:pos="851"/>
        </w:tabs>
        <w:jc w:val="both"/>
        <w:rPr>
          <w:sz w:val="28"/>
          <w:szCs w:val="28"/>
        </w:rPr>
      </w:pPr>
    </w:p>
    <w:p w14:paraId="3EBCE429" w14:textId="356BF1FF" w:rsidR="00F037E2" w:rsidRPr="0009675A" w:rsidRDefault="00BA3426" w:rsidP="00A92BEE">
      <w:pPr>
        <w:jc w:val="center"/>
        <w:rPr>
          <w:bCs/>
          <w:color w:val="000000"/>
          <w:sz w:val="28"/>
          <w:szCs w:val="28"/>
          <w:shd w:val="clear" w:color="auto" w:fill="FFFFFF"/>
        </w:rPr>
      </w:pPr>
      <w:r>
        <w:rPr>
          <w:bCs/>
          <w:color w:val="000000"/>
          <w:sz w:val="28"/>
          <w:szCs w:val="28"/>
          <w:shd w:val="clear" w:color="auto" w:fill="FFFFFF"/>
        </w:rPr>
        <w:lastRenderedPageBreak/>
        <w:t>3</w:t>
      </w:r>
      <w:r w:rsidR="00F037E2" w:rsidRPr="0009675A">
        <w:rPr>
          <w:bCs/>
          <w:color w:val="000000"/>
          <w:sz w:val="28"/>
          <w:szCs w:val="28"/>
          <w:shd w:val="clear" w:color="auto" w:fill="FFFFFF"/>
        </w:rPr>
        <w:t xml:space="preserve">. Перечень профилактических мероприятий, сроки (периодичность) </w:t>
      </w:r>
      <w:r w:rsidR="00A92BEE">
        <w:rPr>
          <w:bCs/>
          <w:color w:val="000000"/>
          <w:sz w:val="28"/>
          <w:szCs w:val="28"/>
          <w:shd w:val="clear" w:color="auto" w:fill="FFFFFF"/>
        </w:rPr>
        <w:br/>
      </w:r>
      <w:r w:rsidR="00F037E2" w:rsidRPr="0009675A">
        <w:rPr>
          <w:bCs/>
          <w:color w:val="000000"/>
          <w:sz w:val="28"/>
          <w:szCs w:val="28"/>
          <w:shd w:val="clear" w:color="auto" w:fill="FFFFFF"/>
        </w:rPr>
        <w:t>их</w:t>
      </w:r>
      <w:r w:rsidR="00A92BEE">
        <w:rPr>
          <w:bCs/>
          <w:color w:val="000000"/>
          <w:sz w:val="28"/>
          <w:szCs w:val="28"/>
          <w:shd w:val="clear" w:color="auto" w:fill="FFFFFF"/>
        </w:rPr>
        <w:t xml:space="preserve"> </w:t>
      </w:r>
      <w:r w:rsidR="00F037E2" w:rsidRPr="0009675A">
        <w:rPr>
          <w:bCs/>
          <w:color w:val="000000"/>
          <w:sz w:val="28"/>
          <w:szCs w:val="28"/>
          <w:shd w:val="clear" w:color="auto" w:fill="FFFFFF"/>
        </w:rPr>
        <w:t>проведения</w:t>
      </w:r>
    </w:p>
    <w:p w14:paraId="6F89E144" w14:textId="77777777" w:rsidR="00F037E2" w:rsidRPr="006C5D66" w:rsidRDefault="00F037E2" w:rsidP="00F037E2">
      <w:pPr>
        <w:ind w:firstLine="567"/>
        <w:jc w:val="center"/>
        <w:rPr>
          <w:b/>
          <w:color w:val="000000"/>
          <w:sz w:val="28"/>
          <w:szCs w:val="28"/>
          <w:shd w:val="clear" w:color="auto" w:fill="FFFFFF"/>
        </w:rPr>
      </w:pPr>
    </w:p>
    <w:p w14:paraId="1793EEE2" w14:textId="086AAE9F" w:rsidR="00F037E2" w:rsidRPr="00A12F74" w:rsidRDefault="00BA3426" w:rsidP="00A92BEE">
      <w:pPr>
        <w:ind w:right="-143" w:firstLine="709"/>
        <w:jc w:val="both"/>
        <w:rPr>
          <w:iCs/>
          <w:color w:val="000000"/>
          <w:sz w:val="28"/>
          <w:szCs w:val="28"/>
          <w:shd w:val="clear" w:color="auto" w:fill="FFFFFF"/>
        </w:rPr>
      </w:pPr>
      <w:r>
        <w:rPr>
          <w:color w:val="000000"/>
          <w:sz w:val="28"/>
          <w:szCs w:val="28"/>
          <w:shd w:val="clear" w:color="auto" w:fill="FFFFFF"/>
        </w:rPr>
        <w:t>3.</w:t>
      </w:r>
      <w:r w:rsidR="00F037E2" w:rsidRPr="006C5D66">
        <w:rPr>
          <w:color w:val="000000"/>
          <w:sz w:val="28"/>
          <w:szCs w:val="28"/>
          <w:shd w:val="clear" w:color="auto" w:fill="FFFFFF"/>
        </w:rPr>
        <w:t>1. В соответствии с Положением о муниципальном</w:t>
      </w:r>
      <w:r w:rsidR="00F037E2" w:rsidRPr="006C5D66">
        <w:rPr>
          <w:sz w:val="28"/>
          <w:szCs w:val="28"/>
        </w:rPr>
        <w:t xml:space="preserve"> </w:t>
      </w:r>
      <w:r w:rsidR="00F037E2" w:rsidRPr="006C5D66">
        <w:rPr>
          <w:color w:val="000000"/>
          <w:sz w:val="28"/>
          <w:szCs w:val="28"/>
          <w:shd w:val="clear" w:color="auto" w:fill="FFFFFF"/>
        </w:rPr>
        <w:t xml:space="preserve">контроле </w:t>
      </w:r>
      <w:bookmarkStart w:id="15" w:name="_Hlk116390380"/>
      <w:r w:rsidR="00A92BEE">
        <w:rPr>
          <w:color w:val="000000"/>
          <w:sz w:val="28"/>
          <w:szCs w:val="28"/>
          <w:shd w:val="clear" w:color="auto" w:fill="FFFFFF"/>
        </w:rPr>
        <w:br/>
      </w:r>
      <w:r w:rsidR="008C166D">
        <w:rPr>
          <w:iCs/>
          <w:color w:val="000000"/>
          <w:sz w:val="28"/>
          <w:szCs w:val="28"/>
          <w:shd w:val="clear" w:color="auto" w:fill="FFFFFF"/>
        </w:rPr>
        <w:t>по благоустройству</w:t>
      </w:r>
      <w:r w:rsidR="00F037E2" w:rsidRPr="00A12F74">
        <w:rPr>
          <w:iCs/>
          <w:color w:val="000000"/>
          <w:sz w:val="28"/>
          <w:szCs w:val="28"/>
          <w:shd w:val="clear" w:color="auto" w:fill="FFFFFF"/>
        </w:rPr>
        <w:t xml:space="preserve"> территории</w:t>
      </w:r>
      <w:bookmarkEnd w:id="15"/>
      <w:r w:rsidR="00F037E2" w:rsidRPr="00A12F74">
        <w:rPr>
          <w:iCs/>
          <w:color w:val="000000"/>
          <w:sz w:val="28"/>
          <w:szCs w:val="28"/>
          <w:shd w:val="clear" w:color="auto" w:fill="FFFFFF"/>
        </w:rPr>
        <w:t xml:space="preserve"> </w:t>
      </w:r>
      <w:r w:rsidR="00F037E2" w:rsidRPr="0045274A">
        <w:rPr>
          <w:sz w:val="28"/>
          <w:szCs w:val="28"/>
        </w:rPr>
        <w:t>Св</w:t>
      </w:r>
      <w:r w:rsidR="00F037E2">
        <w:rPr>
          <w:sz w:val="28"/>
          <w:szCs w:val="28"/>
        </w:rPr>
        <w:t>ердловско</w:t>
      </w:r>
      <w:r w:rsidR="00A547D6">
        <w:rPr>
          <w:sz w:val="28"/>
          <w:szCs w:val="28"/>
        </w:rPr>
        <w:t>го</w:t>
      </w:r>
      <w:r w:rsidR="00F037E2">
        <w:rPr>
          <w:sz w:val="28"/>
          <w:szCs w:val="28"/>
        </w:rPr>
        <w:t xml:space="preserve"> городско</w:t>
      </w:r>
      <w:r w:rsidR="00A547D6">
        <w:rPr>
          <w:sz w:val="28"/>
          <w:szCs w:val="28"/>
        </w:rPr>
        <w:t>го</w:t>
      </w:r>
      <w:r w:rsidR="00F037E2">
        <w:rPr>
          <w:sz w:val="28"/>
          <w:szCs w:val="28"/>
        </w:rPr>
        <w:t xml:space="preserve"> поселени</w:t>
      </w:r>
      <w:r w:rsidR="00A547D6">
        <w:rPr>
          <w:sz w:val="28"/>
          <w:szCs w:val="28"/>
        </w:rPr>
        <w:t>я</w:t>
      </w:r>
      <w:r w:rsidR="00F037E2">
        <w:rPr>
          <w:sz w:val="28"/>
          <w:szCs w:val="28"/>
        </w:rPr>
        <w:t xml:space="preserve"> Всеволожского муниципального района Ленинградской области</w:t>
      </w:r>
      <w:r w:rsidR="00F037E2" w:rsidRPr="006C5D66">
        <w:rPr>
          <w:color w:val="000000"/>
          <w:sz w:val="28"/>
          <w:szCs w:val="28"/>
          <w:shd w:val="clear" w:color="auto" w:fill="FFFFFF"/>
        </w:rPr>
        <w:t xml:space="preserve">, проводятся следующие профилактические мероприятия: </w:t>
      </w:r>
      <w:r w:rsidR="008C166D">
        <w:rPr>
          <w:color w:val="000000"/>
          <w:sz w:val="28"/>
          <w:szCs w:val="28"/>
          <w:shd w:val="clear" w:color="auto" w:fill="FFFFFF"/>
        </w:rPr>
        <w:t xml:space="preserve"> </w:t>
      </w:r>
      <w:r w:rsidR="00F037E2">
        <w:rPr>
          <w:color w:val="000000"/>
          <w:sz w:val="28"/>
          <w:szCs w:val="28"/>
          <w:shd w:val="clear" w:color="auto" w:fill="FFFFFF"/>
        </w:rPr>
        <w:t xml:space="preserve"> </w:t>
      </w:r>
    </w:p>
    <w:p w14:paraId="21400D46" w14:textId="77777777" w:rsidR="00F037E2" w:rsidRDefault="00F037E2" w:rsidP="00A92BEE">
      <w:pPr>
        <w:ind w:firstLine="709"/>
        <w:jc w:val="both"/>
        <w:rPr>
          <w:color w:val="000000"/>
          <w:sz w:val="28"/>
          <w:szCs w:val="28"/>
          <w:shd w:val="clear" w:color="auto" w:fill="FFFFFF"/>
        </w:rPr>
      </w:pPr>
      <w:r w:rsidRPr="00731047">
        <w:rPr>
          <w:color w:val="000000"/>
          <w:sz w:val="28"/>
          <w:szCs w:val="28"/>
          <w:shd w:val="clear" w:color="auto" w:fill="FFFFFF"/>
        </w:rPr>
        <w:t>1) информирование;</w:t>
      </w:r>
    </w:p>
    <w:p w14:paraId="314A009C" w14:textId="77777777" w:rsidR="00F037E2" w:rsidRPr="00731047" w:rsidRDefault="00F037E2" w:rsidP="00A92BEE">
      <w:pPr>
        <w:ind w:firstLine="709"/>
        <w:jc w:val="both"/>
        <w:rPr>
          <w:color w:val="000000"/>
          <w:sz w:val="28"/>
          <w:szCs w:val="28"/>
          <w:shd w:val="clear" w:color="auto" w:fill="FFFFFF"/>
        </w:rPr>
      </w:pPr>
      <w:r>
        <w:rPr>
          <w:color w:val="000000"/>
          <w:sz w:val="28"/>
          <w:szCs w:val="28"/>
          <w:shd w:val="clear" w:color="auto" w:fill="FFFFFF"/>
        </w:rPr>
        <w:t xml:space="preserve">2) </w:t>
      </w:r>
      <w:r w:rsidRPr="00731047">
        <w:rPr>
          <w:color w:val="000000"/>
          <w:sz w:val="28"/>
          <w:szCs w:val="28"/>
          <w:shd w:val="clear" w:color="auto" w:fill="FFFFFF"/>
        </w:rPr>
        <w:t>консультирование</w:t>
      </w:r>
      <w:r>
        <w:rPr>
          <w:color w:val="000000"/>
          <w:sz w:val="28"/>
          <w:szCs w:val="28"/>
          <w:shd w:val="clear" w:color="auto" w:fill="FFFFFF"/>
        </w:rPr>
        <w:t>;</w:t>
      </w:r>
    </w:p>
    <w:p w14:paraId="7F0633C4" w14:textId="7C990868" w:rsidR="00F037E2" w:rsidRPr="00731047" w:rsidRDefault="00E07AEC" w:rsidP="00A92BEE">
      <w:pPr>
        <w:ind w:firstLine="709"/>
        <w:jc w:val="both"/>
        <w:rPr>
          <w:color w:val="000000"/>
          <w:sz w:val="28"/>
          <w:szCs w:val="28"/>
          <w:shd w:val="clear" w:color="auto" w:fill="FFFFFF"/>
        </w:rPr>
      </w:pPr>
      <w:r>
        <w:rPr>
          <w:color w:val="000000"/>
          <w:sz w:val="28"/>
          <w:szCs w:val="28"/>
          <w:shd w:val="clear" w:color="auto" w:fill="FFFFFF"/>
        </w:rPr>
        <w:t>3</w:t>
      </w:r>
      <w:r w:rsidR="00F037E2" w:rsidRPr="00731047">
        <w:rPr>
          <w:color w:val="000000"/>
          <w:sz w:val="28"/>
          <w:szCs w:val="28"/>
          <w:shd w:val="clear" w:color="auto" w:fill="FFFFFF"/>
        </w:rPr>
        <w:t>) обобщение правоприменительной практики;</w:t>
      </w:r>
    </w:p>
    <w:p w14:paraId="31C8BC86" w14:textId="77777777" w:rsidR="00BA3426" w:rsidRDefault="00E07AEC" w:rsidP="00A92BEE">
      <w:pPr>
        <w:ind w:firstLine="709"/>
        <w:jc w:val="both"/>
        <w:rPr>
          <w:color w:val="000000"/>
          <w:sz w:val="28"/>
          <w:szCs w:val="28"/>
          <w:shd w:val="clear" w:color="auto" w:fill="FFFFFF"/>
        </w:rPr>
      </w:pPr>
      <w:r>
        <w:rPr>
          <w:color w:val="000000"/>
          <w:sz w:val="28"/>
          <w:szCs w:val="28"/>
          <w:shd w:val="clear" w:color="auto" w:fill="FFFFFF"/>
        </w:rPr>
        <w:t>4</w:t>
      </w:r>
      <w:r w:rsidR="00F037E2" w:rsidRPr="00731047">
        <w:rPr>
          <w:color w:val="000000"/>
          <w:sz w:val="28"/>
          <w:szCs w:val="28"/>
          <w:shd w:val="clear" w:color="auto" w:fill="FFFFFF"/>
        </w:rPr>
        <w:t>) объявление предостережений</w:t>
      </w:r>
      <w:r w:rsidR="00BA3426">
        <w:rPr>
          <w:color w:val="000000"/>
          <w:sz w:val="28"/>
          <w:szCs w:val="28"/>
          <w:shd w:val="clear" w:color="auto" w:fill="FFFFFF"/>
        </w:rPr>
        <w:t>;</w:t>
      </w:r>
    </w:p>
    <w:p w14:paraId="217C0246" w14:textId="553396E2" w:rsidR="00F04963" w:rsidRPr="00E66AB2" w:rsidRDefault="00BA3426" w:rsidP="00A92BEE">
      <w:pPr>
        <w:ind w:firstLine="709"/>
        <w:jc w:val="both"/>
        <w:rPr>
          <w:color w:val="000000"/>
          <w:sz w:val="28"/>
          <w:szCs w:val="28"/>
          <w:shd w:val="clear" w:color="auto" w:fill="FFFFFF"/>
        </w:rPr>
      </w:pPr>
      <w:r>
        <w:rPr>
          <w:color w:val="000000"/>
          <w:sz w:val="28"/>
          <w:szCs w:val="28"/>
          <w:shd w:val="clear" w:color="auto" w:fill="FFFFFF"/>
        </w:rPr>
        <w:t>5) профилактический визит.</w:t>
      </w:r>
      <w:r w:rsidR="00F037E2">
        <w:rPr>
          <w:color w:val="000000"/>
          <w:sz w:val="28"/>
          <w:szCs w:val="28"/>
          <w:shd w:val="clear" w:color="auto" w:fill="FFFFFF"/>
        </w:rPr>
        <w:t xml:space="preserve"> </w:t>
      </w:r>
    </w:p>
    <w:p w14:paraId="1CE6FA92" w14:textId="0C0B9BAD" w:rsidR="00F037E2" w:rsidRPr="00323571" w:rsidRDefault="00F037E2" w:rsidP="00A92BEE">
      <w:pPr>
        <w:autoSpaceDE w:val="0"/>
        <w:autoSpaceDN w:val="0"/>
        <w:adjustRightInd w:val="0"/>
        <w:ind w:right="-143" w:firstLine="709"/>
        <w:jc w:val="both"/>
        <w:rPr>
          <w:sz w:val="28"/>
          <w:szCs w:val="28"/>
          <w:u w:val="single"/>
          <w:lang w:eastAsia="en-US"/>
        </w:rPr>
      </w:pPr>
      <w:r w:rsidRPr="00323571">
        <w:rPr>
          <w:sz w:val="28"/>
          <w:szCs w:val="28"/>
          <w:u w:val="single"/>
          <w:lang w:eastAsia="en-US"/>
        </w:rPr>
        <w:t xml:space="preserve">Информирование. </w:t>
      </w:r>
    </w:p>
    <w:p w14:paraId="642785E8" w14:textId="77777777" w:rsidR="00F037E2" w:rsidRPr="00E66AB2" w:rsidRDefault="00F037E2" w:rsidP="00A92BEE">
      <w:pPr>
        <w:autoSpaceDE w:val="0"/>
        <w:autoSpaceDN w:val="0"/>
        <w:adjustRightInd w:val="0"/>
        <w:ind w:right="-143" w:firstLine="709"/>
        <w:jc w:val="both"/>
        <w:rPr>
          <w:sz w:val="28"/>
          <w:szCs w:val="28"/>
        </w:rPr>
      </w:pPr>
      <w:r w:rsidRPr="00E66AB2">
        <w:rPr>
          <w:sz w:val="28"/>
          <w:szCs w:val="28"/>
          <w:lang w:eastAsia="en-US"/>
        </w:rPr>
        <w:t xml:space="preserve">Осуществляется ежеквартально, </w:t>
      </w:r>
      <w:r w:rsidRPr="00E66AB2">
        <w:rPr>
          <w:sz w:val="28"/>
          <w:szCs w:val="28"/>
        </w:rPr>
        <w:t xml:space="preserve">посредством размещения соответствующих сведений на </w:t>
      </w:r>
      <w:r w:rsidRPr="00E66AB2">
        <w:rPr>
          <w:rFonts w:eastAsia="Calibri"/>
          <w:sz w:val="28"/>
          <w:szCs w:val="28"/>
          <w:lang w:eastAsia="en-US"/>
        </w:rPr>
        <w:t>официальном Интернет-портале администрации муниципального образования</w:t>
      </w:r>
      <w:r w:rsidRPr="00E66AB2">
        <w:rPr>
          <w:sz w:val="28"/>
          <w:szCs w:val="28"/>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5B491170" w14:textId="4756A6FC" w:rsidR="00F037E2" w:rsidRPr="00E66AB2" w:rsidRDefault="00F037E2" w:rsidP="00A92BEE">
      <w:pPr>
        <w:tabs>
          <w:tab w:val="left" w:pos="1134"/>
        </w:tabs>
        <w:suppressAutoHyphens/>
        <w:ind w:right="-143" w:firstLine="709"/>
        <w:jc w:val="both"/>
        <w:rPr>
          <w:sz w:val="28"/>
          <w:szCs w:val="24"/>
          <w:lang w:eastAsia="ar-SA"/>
        </w:rPr>
      </w:pPr>
      <w:r w:rsidRPr="00E66AB2">
        <w:rPr>
          <w:sz w:val="28"/>
          <w:szCs w:val="24"/>
          <w:lang w:eastAsia="ar-SA"/>
        </w:rPr>
        <w:t xml:space="preserve">Контрольный орган осуществляет информирование контролируемых </w:t>
      </w:r>
      <w:r w:rsidR="00A92BEE">
        <w:rPr>
          <w:sz w:val="28"/>
          <w:szCs w:val="24"/>
          <w:lang w:eastAsia="ar-SA"/>
        </w:rPr>
        <w:br/>
      </w:r>
      <w:r w:rsidRPr="00E66AB2">
        <w:rPr>
          <w:sz w:val="28"/>
          <w:szCs w:val="24"/>
          <w:lang w:eastAsia="ar-SA"/>
        </w:rPr>
        <w:t>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w:t>
      </w:r>
      <w:r w:rsidR="00BA3426" w:rsidRPr="00BA3426">
        <w:rPr>
          <w:bCs/>
          <w:sz w:val="28"/>
          <w:szCs w:val="28"/>
          <w:lang w:eastAsia="en-US"/>
        </w:rPr>
        <w:t xml:space="preserve"> </w:t>
      </w:r>
      <w:r w:rsidR="00BA3426" w:rsidRPr="00E07AEC">
        <w:rPr>
          <w:bCs/>
          <w:sz w:val="28"/>
          <w:szCs w:val="28"/>
          <w:lang w:eastAsia="en-US"/>
        </w:rPr>
        <w:t>от 31.07.2020 №248-ФЗ «О государственном контроле (надзоре) и муниципальном контроле в Российской Федерации»</w:t>
      </w:r>
      <w:r w:rsidRPr="00E66AB2">
        <w:rPr>
          <w:sz w:val="28"/>
          <w:szCs w:val="24"/>
          <w:lang w:eastAsia="ar-SA"/>
        </w:rPr>
        <w:t xml:space="preserve">, на своем </w:t>
      </w:r>
      <w:r w:rsidR="00A92BEE">
        <w:rPr>
          <w:sz w:val="28"/>
          <w:szCs w:val="24"/>
          <w:lang w:eastAsia="ar-SA"/>
        </w:rPr>
        <w:br/>
      </w:r>
      <w:r w:rsidRPr="00E66AB2">
        <w:rPr>
          <w:sz w:val="28"/>
          <w:szCs w:val="24"/>
          <w:lang w:eastAsia="ar-SA"/>
        </w:rPr>
        <w:t xml:space="preserve">на официальном сайте в сети «Интернет» (далее – официальный сайт), в средствах массовой информации, через личные кабинеты контролируемых лиц </w:t>
      </w:r>
      <w:r w:rsidR="00A92BEE">
        <w:rPr>
          <w:sz w:val="28"/>
          <w:szCs w:val="24"/>
          <w:lang w:eastAsia="ar-SA"/>
        </w:rPr>
        <w:br/>
      </w:r>
      <w:r w:rsidRPr="00E66AB2">
        <w:rPr>
          <w:sz w:val="28"/>
          <w:szCs w:val="24"/>
          <w:lang w:eastAsia="ar-SA"/>
        </w:rPr>
        <w:t xml:space="preserve">в государственных информационных системах (при их наличии) и в иных формах. </w:t>
      </w:r>
      <w:r w:rsidR="00BA3426">
        <w:rPr>
          <w:sz w:val="28"/>
          <w:szCs w:val="24"/>
          <w:lang w:eastAsia="ar-SA"/>
        </w:rPr>
        <w:t xml:space="preserve"> </w:t>
      </w:r>
    </w:p>
    <w:p w14:paraId="1D2ECEB4" w14:textId="136885F8" w:rsidR="00F037E2" w:rsidRPr="00323571" w:rsidRDefault="00F037E2" w:rsidP="00F037E2">
      <w:pPr>
        <w:autoSpaceDE w:val="0"/>
        <w:autoSpaceDN w:val="0"/>
        <w:adjustRightInd w:val="0"/>
        <w:ind w:right="-143" w:firstLine="709"/>
        <w:jc w:val="both"/>
        <w:rPr>
          <w:sz w:val="28"/>
          <w:szCs w:val="28"/>
          <w:u w:val="single"/>
        </w:rPr>
      </w:pPr>
      <w:r w:rsidRPr="00323571">
        <w:rPr>
          <w:sz w:val="28"/>
          <w:szCs w:val="28"/>
          <w:u w:val="single"/>
        </w:rPr>
        <w:t>Консультирование.</w:t>
      </w:r>
    </w:p>
    <w:p w14:paraId="27BCA124" w14:textId="746F780B" w:rsidR="00F037E2" w:rsidRPr="00E66AB2" w:rsidRDefault="00F037E2" w:rsidP="00F037E2">
      <w:pPr>
        <w:autoSpaceDE w:val="0"/>
        <w:autoSpaceDN w:val="0"/>
        <w:adjustRightInd w:val="0"/>
        <w:ind w:right="-143" w:firstLine="709"/>
        <w:jc w:val="both"/>
        <w:rPr>
          <w:sz w:val="28"/>
          <w:szCs w:val="28"/>
          <w:lang w:eastAsia="en-US"/>
        </w:rPr>
      </w:pPr>
      <w:r w:rsidRPr="00E66AB2">
        <w:rPr>
          <w:sz w:val="28"/>
          <w:szCs w:val="28"/>
          <w:lang w:eastAsia="en-US"/>
        </w:rPr>
        <w:t xml:space="preserve">Должностное лицо контрольного органа по обращениям контролируемых лиц и их представителей осуществляет консультирование (даёт разъяснения по вопросам, связанным с организацией и осуществлением </w:t>
      </w:r>
      <w:bookmarkStart w:id="16" w:name="_Hlk116383345"/>
      <w:r w:rsidRPr="00E66AB2">
        <w:rPr>
          <w:sz w:val="28"/>
          <w:szCs w:val="28"/>
          <w:lang w:eastAsia="en-US"/>
        </w:rPr>
        <w:t>муниципального      контроля</w:t>
      </w:r>
      <w:r w:rsidRPr="00455C26">
        <w:rPr>
          <w:sz w:val="28"/>
          <w:szCs w:val="28"/>
        </w:rPr>
        <w:t xml:space="preserve"> </w:t>
      </w:r>
      <w:bookmarkEnd w:id="16"/>
      <w:r w:rsidR="008C166D">
        <w:rPr>
          <w:iCs/>
          <w:color w:val="000000"/>
          <w:sz w:val="28"/>
          <w:szCs w:val="28"/>
          <w:shd w:val="clear" w:color="auto" w:fill="FFFFFF"/>
        </w:rPr>
        <w:t>по благоустройству</w:t>
      </w:r>
      <w:r w:rsidR="008C166D" w:rsidRPr="00A12F74">
        <w:rPr>
          <w:iCs/>
          <w:color w:val="000000"/>
          <w:sz w:val="28"/>
          <w:szCs w:val="28"/>
          <w:shd w:val="clear" w:color="auto" w:fill="FFFFFF"/>
        </w:rPr>
        <w:t xml:space="preserve"> территории</w:t>
      </w:r>
      <w:r w:rsidRPr="00E66AB2">
        <w:rPr>
          <w:sz w:val="28"/>
          <w:szCs w:val="28"/>
          <w:lang w:eastAsia="en-US"/>
        </w:rPr>
        <w:t>). Консультирование осуществляется без взимания платы.</w:t>
      </w:r>
      <w:r w:rsidR="008C166D">
        <w:rPr>
          <w:sz w:val="28"/>
          <w:szCs w:val="28"/>
          <w:lang w:eastAsia="en-US"/>
        </w:rPr>
        <w:t xml:space="preserve"> </w:t>
      </w:r>
    </w:p>
    <w:p w14:paraId="0A7E9C14" w14:textId="253F31F0" w:rsidR="00F037E2" w:rsidRPr="00E66AB2" w:rsidRDefault="00F037E2" w:rsidP="00F037E2">
      <w:pPr>
        <w:autoSpaceDE w:val="0"/>
        <w:autoSpaceDN w:val="0"/>
        <w:adjustRightInd w:val="0"/>
        <w:ind w:right="-143" w:firstLine="708"/>
        <w:jc w:val="both"/>
        <w:rPr>
          <w:sz w:val="28"/>
          <w:szCs w:val="28"/>
          <w:lang w:eastAsia="en-US"/>
        </w:rPr>
      </w:pPr>
      <w:r w:rsidRPr="00E66AB2">
        <w:rPr>
          <w:sz w:val="28"/>
          <w:szCs w:val="28"/>
          <w:lang w:eastAsia="en-US"/>
        </w:rPr>
        <w:t xml:space="preserve">Консультирование может осуществляться должностным лицом контрольного органа по телефону, посредством видео-конференц-связи, </w:t>
      </w:r>
      <w:r w:rsidR="00A92BEE">
        <w:rPr>
          <w:sz w:val="28"/>
          <w:szCs w:val="28"/>
          <w:lang w:eastAsia="en-US"/>
        </w:rPr>
        <w:br/>
      </w:r>
      <w:r w:rsidRPr="00E66AB2">
        <w:rPr>
          <w:sz w:val="28"/>
          <w:szCs w:val="28"/>
          <w:lang w:eastAsia="en-US"/>
        </w:rPr>
        <w:t xml:space="preserve">на личном приёме либо в ходе проведения профилактического мероприятия, контрольного мероприятия. </w:t>
      </w:r>
      <w:r>
        <w:rPr>
          <w:sz w:val="28"/>
          <w:szCs w:val="28"/>
          <w:lang w:eastAsia="en-US"/>
        </w:rPr>
        <w:t xml:space="preserve"> </w:t>
      </w:r>
    </w:p>
    <w:p w14:paraId="36364F02" w14:textId="230F51D6" w:rsidR="00F037E2" w:rsidRPr="00E66AB2" w:rsidRDefault="00F037E2" w:rsidP="00A92BEE">
      <w:pPr>
        <w:autoSpaceDE w:val="0"/>
        <w:autoSpaceDN w:val="0"/>
        <w:adjustRightInd w:val="0"/>
        <w:ind w:right="-143" w:firstLine="708"/>
        <w:jc w:val="both"/>
        <w:rPr>
          <w:sz w:val="28"/>
          <w:szCs w:val="28"/>
          <w:lang w:eastAsia="en-US"/>
        </w:rPr>
      </w:pPr>
      <w:r w:rsidRPr="00E66AB2">
        <w:rPr>
          <w:sz w:val="28"/>
          <w:szCs w:val="28"/>
          <w:lang w:eastAsia="en-US"/>
        </w:rPr>
        <w:t>Должностные лица контрольного органа осуществляют консультирование по следующим вопросам:</w:t>
      </w:r>
      <w:r w:rsidR="008C166D">
        <w:rPr>
          <w:sz w:val="28"/>
          <w:szCs w:val="28"/>
          <w:lang w:eastAsia="en-US"/>
        </w:rPr>
        <w:t xml:space="preserve"> </w:t>
      </w:r>
    </w:p>
    <w:p w14:paraId="5C81CBDA" w14:textId="564839B8" w:rsidR="00F037E2" w:rsidRPr="00E66AB2" w:rsidRDefault="00F037E2" w:rsidP="00F037E2">
      <w:pPr>
        <w:autoSpaceDE w:val="0"/>
        <w:autoSpaceDN w:val="0"/>
        <w:adjustRightInd w:val="0"/>
        <w:ind w:right="-143" w:firstLine="708"/>
        <w:jc w:val="both"/>
        <w:rPr>
          <w:sz w:val="28"/>
          <w:szCs w:val="28"/>
          <w:lang w:eastAsia="en-US"/>
        </w:rPr>
      </w:pPr>
      <w:r w:rsidRPr="00E66AB2">
        <w:rPr>
          <w:sz w:val="28"/>
          <w:szCs w:val="28"/>
          <w:lang w:eastAsia="en-US"/>
        </w:rPr>
        <w:t>а)</w:t>
      </w:r>
      <w:r w:rsidR="00A92BEE">
        <w:rPr>
          <w:sz w:val="28"/>
          <w:szCs w:val="28"/>
          <w:lang w:eastAsia="en-US"/>
        </w:rPr>
        <w:t> </w:t>
      </w:r>
      <w:r w:rsidRPr="00E66AB2">
        <w:rPr>
          <w:sz w:val="28"/>
          <w:szCs w:val="28"/>
          <w:lang w:eastAsia="en-US"/>
        </w:rPr>
        <w:t>организации и осуществления муниципального контроля</w:t>
      </w:r>
      <w:r w:rsidRPr="00455C26">
        <w:rPr>
          <w:sz w:val="28"/>
          <w:szCs w:val="28"/>
          <w:lang w:eastAsia="en-US"/>
        </w:rPr>
        <w:t xml:space="preserve"> </w:t>
      </w:r>
      <w:r w:rsidR="00A92BEE">
        <w:rPr>
          <w:sz w:val="28"/>
          <w:szCs w:val="28"/>
          <w:lang w:eastAsia="en-US"/>
        </w:rPr>
        <w:br/>
      </w:r>
      <w:r w:rsidR="008C166D">
        <w:rPr>
          <w:iCs/>
          <w:color w:val="000000"/>
          <w:sz w:val="28"/>
          <w:szCs w:val="28"/>
          <w:shd w:val="clear" w:color="auto" w:fill="FFFFFF"/>
        </w:rPr>
        <w:t>по благоустройству</w:t>
      </w:r>
      <w:r w:rsidR="008C166D" w:rsidRPr="00A12F74">
        <w:rPr>
          <w:iCs/>
          <w:color w:val="000000"/>
          <w:sz w:val="28"/>
          <w:szCs w:val="28"/>
          <w:shd w:val="clear" w:color="auto" w:fill="FFFFFF"/>
        </w:rPr>
        <w:t xml:space="preserve"> территории</w:t>
      </w:r>
      <w:r w:rsidRPr="00E66AB2">
        <w:rPr>
          <w:sz w:val="28"/>
          <w:szCs w:val="28"/>
          <w:lang w:eastAsia="en-US"/>
        </w:rPr>
        <w:t>;</w:t>
      </w:r>
    </w:p>
    <w:p w14:paraId="7A765903" w14:textId="5B6A4F7E" w:rsidR="00F037E2" w:rsidRPr="00E66AB2" w:rsidRDefault="00F037E2" w:rsidP="00F037E2">
      <w:pPr>
        <w:autoSpaceDE w:val="0"/>
        <w:autoSpaceDN w:val="0"/>
        <w:adjustRightInd w:val="0"/>
        <w:ind w:right="-143" w:firstLine="708"/>
        <w:jc w:val="both"/>
        <w:rPr>
          <w:sz w:val="28"/>
          <w:szCs w:val="28"/>
          <w:lang w:eastAsia="en-US"/>
        </w:rPr>
      </w:pPr>
      <w:r w:rsidRPr="00E66AB2">
        <w:rPr>
          <w:sz w:val="28"/>
          <w:szCs w:val="28"/>
          <w:lang w:eastAsia="en-US"/>
        </w:rPr>
        <w:t>б) предмета муниципального контроля</w:t>
      </w:r>
      <w:r w:rsidRPr="00455C26">
        <w:rPr>
          <w:sz w:val="28"/>
          <w:szCs w:val="28"/>
          <w:lang w:eastAsia="en-US"/>
        </w:rPr>
        <w:t xml:space="preserve"> </w:t>
      </w:r>
      <w:r w:rsidR="008C166D">
        <w:rPr>
          <w:iCs/>
          <w:color w:val="000000"/>
          <w:sz w:val="28"/>
          <w:szCs w:val="28"/>
          <w:shd w:val="clear" w:color="auto" w:fill="FFFFFF"/>
        </w:rPr>
        <w:t>по благоустройству</w:t>
      </w:r>
      <w:r w:rsidR="008C166D" w:rsidRPr="00A12F74">
        <w:rPr>
          <w:iCs/>
          <w:color w:val="000000"/>
          <w:sz w:val="28"/>
          <w:szCs w:val="28"/>
          <w:shd w:val="clear" w:color="auto" w:fill="FFFFFF"/>
        </w:rPr>
        <w:t xml:space="preserve"> территории</w:t>
      </w:r>
      <w:r w:rsidRPr="00E66AB2">
        <w:rPr>
          <w:sz w:val="28"/>
          <w:szCs w:val="28"/>
          <w:lang w:eastAsia="en-US"/>
        </w:rPr>
        <w:t>;</w:t>
      </w:r>
      <w:r w:rsidR="008C166D">
        <w:rPr>
          <w:sz w:val="28"/>
          <w:szCs w:val="28"/>
          <w:lang w:eastAsia="en-US"/>
        </w:rPr>
        <w:t xml:space="preserve"> </w:t>
      </w:r>
    </w:p>
    <w:p w14:paraId="2941BABB" w14:textId="77777777" w:rsidR="00F037E2" w:rsidRPr="00E66AB2" w:rsidRDefault="00F037E2" w:rsidP="00F037E2">
      <w:pPr>
        <w:autoSpaceDE w:val="0"/>
        <w:autoSpaceDN w:val="0"/>
        <w:adjustRightInd w:val="0"/>
        <w:ind w:right="-143" w:firstLine="708"/>
        <w:jc w:val="both"/>
        <w:rPr>
          <w:sz w:val="28"/>
          <w:szCs w:val="28"/>
          <w:lang w:eastAsia="en-US"/>
        </w:rPr>
      </w:pPr>
      <w:r w:rsidRPr="00E66AB2">
        <w:rPr>
          <w:sz w:val="28"/>
          <w:szCs w:val="28"/>
          <w:lang w:eastAsia="en-US"/>
        </w:rPr>
        <w:t>в) состава и порядка профилактических мероприятий;</w:t>
      </w:r>
    </w:p>
    <w:p w14:paraId="59A56E79" w14:textId="77777777" w:rsidR="00F037E2" w:rsidRPr="00E66AB2" w:rsidRDefault="00F037E2" w:rsidP="00F037E2">
      <w:pPr>
        <w:autoSpaceDE w:val="0"/>
        <w:autoSpaceDN w:val="0"/>
        <w:adjustRightInd w:val="0"/>
        <w:ind w:right="-143" w:firstLine="708"/>
        <w:jc w:val="both"/>
        <w:rPr>
          <w:sz w:val="28"/>
          <w:szCs w:val="28"/>
          <w:lang w:eastAsia="en-US"/>
        </w:rPr>
      </w:pPr>
      <w:r w:rsidRPr="00E66AB2">
        <w:rPr>
          <w:sz w:val="28"/>
          <w:szCs w:val="28"/>
          <w:lang w:eastAsia="en-US"/>
        </w:rPr>
        <w:t>г) порядка подачи возражений на предостережение;</w:t>
      </w:r>
    </w:p>
    <w:p w14:paraId="3A8C104B" w14:textId="71FD25F8" w:rsidR="00F037E2" w:rsidRPr="00E66AB2" w:rsidRDefault="00A92BEE" w:rsidP="00F037E2">
      <w:pPr>
        <w:autoSpaceDE w:val="0"/>
        <w:autoSpaceDN w:val="0"/>
        <w:adjustRightInd w:val="0"/>
        <w:ind w:right="-143" w:firstLine="708"/>
        <w:jc w:val="both"/>
        <w:rPr>
          <w:sz w:val="28"/>
          <w:szCs w:val="28"/>
          <w:lang w:eastAsia="en-US"/>
        </w:rPr>
      </w:pPr>
      <w:r>
        <w:rPr>
          <w:sz w:val="28"/>
          <w:szCs w:val="28"/>
          <w:lang w:eastAsia="en-US"/>
        </w:rPr>
        <w:t>д) </w:t>
      </w:r>
      <w:r w:rsidR="00F037E2" w:rsidRPr="00E66AB2">
        <w:rPr>
          <w:sz w:val="28"/>
          <w:szCs w:val="28"/>
          <w:lang w:eastAsia="en-US"/>
        </w:rPr>
        <w:t>порядка обжалования решений контрольного органа, действий (бездействия) его должностных лиц;</w:t>
      </w:r>
    </w:p>
    <w:p w14:paraId="2A59DC26" w14:textId="1A33A51F" w:rsidR="00F037E2" w:rsidRPr="00E66AB2" w:rsidRDefault="00F037E2" w:rsidP="00F037E2">
      <w:pPr>
        <w:autoSpaceDE w:val="0"/>
        <w:autoSpaceDN w:val="0"/>
        <w:adjustRightInd w:val="0"/>
        <w:ind w:right="-143" w:firstLine="708"/>
        <w:jc w:val="both"/>
        <w:rPr>
          <w:sz w:val="28"/>
          <w:szCs w:val="28"/>
          <w:lang w:eastAsia="en-US"/>
        </w:rPr>
      </w:pPr>
      <w:r w:rsidRPr="00E66AB2">
        <w:rPr>
          <w:sz w:val="28"/>
          <w:szCs w:val="28"/>
          <w:lang w:eastAsia="en-US"/>
        </w:rPr>
        <w:lastRenderedPageBreak/>
        <w:t>е) иных вопросов, касающихся осуществления</w:t>
      </w:r>
      <w:r w:rsidRPr="00FE41DF">
        <w:rPr>
          <w:bCs/>
          <w:sz w:val="28"/>
          <w:szCs w:val="28"/>
          <w:lang w:eastAsia="en-US"/>
        </w:rPr>
        <w:t xml:space="preserve"> </w:t>
      </w:r>
      <w:r w:rsidRPr="00E66AB2">
        <w:rPr>
          <w:sz w:val="28"/>
          <w:szCs w:val="28"/>
          <w:lang w:eastAsia="en-US"/>
        </w:rPr>
        <w:t>муниципального</w:t>
      </w:r>
      <w:r>
        <w:rPr>
          <w:sz w:val="28"/>
          <w:szCs w:val="28"/>
          <w:lang w:eastAsia="en-US"/>
        </w:rPr>
        <w:t xml:space="preserve"> </w:t>
      </w:r>
      <w:r w:rsidRPr="00E66AB2">
        <w:rPr>
          <w:sz w:val="28"/>
          <w:szCs w:val="28"/>
          <w:lang w:eastAsia="en-US"/>
        </w:rPr>
        <w:t>контроля</w:t>
      </w:r>
      <w:r w:rsidRPr="00455C26">
        <w:rPr>
          <w:sz w:val="28"/>
          <w:szCs w:val="28"/>
        </w:rPr>
        <w:t xml:space="preserve"> </w:t>
      </w:r>
      <w:r w:rsidR="00A92BEE">
        <w:rPr>
          <w:sz w:val="28"/>
          <w:szCs w:val="28"/>
        </w:rPr>
        <w:br/>
      </w:r>
      <w:r w:rsidR="008C166D">
        <w:rPr>
          <w:iCs/>
          <w:color w:val="000000"/>
          <w:sz w:val="28"/>
          <w:szCs w:val="28"/>
          <w:shd w:val="clear" w:color="auto" w:fill="FFFFFF"/>
        </w:rPr>
        <w:t>по благоустройству</w:t>
      </w:r>
      <w:r w:rsidR="008C166D" w:rsidRPr="00A12F74">
        <w:rPr>
          <w:iCs/>
          <w:color w:val="000000"/>
          <w:sz w:val="28"/>
          <w:szCs w:val="28"/>
          <w:shd w:val="clear" w:color="auto" w:fill="FFFFFF"/>
        </w:rPr>
        <w:t xml:space="preserve"> территории</w:t>
      </w:r>
      <w:r>
        <w:rPr>
          <w:sz w:val="28"/>
          <w:szCs w:val="28"/>
        </w:rPr>
        <w:t>.</w:t>
      </w:r>
    </w:p>
    <w:p w14:paraId="545F5B8B" w14:textId="61FB78E7" w:rsidR="00F037E2" w:rsidRPr="00323571" w:rsidRDefault="00F037E2" w:rsidP="00F037E2">
      <w:pPr>
        <w:tabs>
          <w:tab w:val="left" w:pos="1134"/>
        </w:tabs>
        <w:suppressAutoHyphens/>
        <w:ind w:right="-143" w:firstLine="709"/>
        <w:jc w:val="both"/>
        <w:rPr>
          <w:sz w:val="28"/>
          <w:szCs w:val="24"/>
          <w:u w:val="single"/>
          <w:lang w:eastAsia="ar-SA"/>
        </w:rPr>
      </w:pPr>
      <w:r w:rsidRPr="00323571">
        <w:rPr>
          <w:sz w:val="28"/>
          <w:szCs w:val="24"/>
          <w:u w:val="single"/>
          <w:lang w:eastAsia="ar-SA"/>
        </w:rPr>
        <w:t>Обобщение правоприменительной практики.</w:t>
      </w:r>
    </w:p>
    <w:p w14:paraId="6947D71C" w14:textId="77777777" w:rsidR="00F037E2" w:rsidRPr="00E66AB2" w:rsidRDefault="00F037E2" w:rsidP="00F037E2">
      <w:pPr>
        <w:suppressAutoHyphens/>
        <w:ind w:right="-143" w:firstLine="709"/>
        <w:jc w:val="both"/>
        <w:rPr>
          <w:sz w:val="28"/>
          <w:szCs w:val="24"/>
          <w:lang w:eastAsia="ar-SA"/>
        </w:rPr>
      </w:pPr>
      <w:r w:rsidRPr="00E66AB2">
        <w:rPr>
          <w:sz w:val="28"/>
          <w:szCs w:val="24"/>
          <w:lang w:eastAsia="ar-SA"/>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0414316E" w14:textId="77777777" w:rsidR="00F037E2" w:rsidRPr="00E66AB2" w:rsidRDefault="00F037E2" w:rsidP="00F037E2">
      <w:pPr>
        <w:suppressAutoHyphens/>
        <w:ind w:right="-143" w:firstLine="709"/>
        <w:jc w:val="both"/>
        <w:rPr>
          <w:sz w:val="28"/>
          <w:szCs w:val="24"/>
          <w:lang w:eastAsia="ar-SA"/>
        </w:rPr>
      </w:pPr>
      <w:r w:rsidRPr="00E66AB2">
        <w:rPr>
          <w:sz w:val="28"/>
          <w:szCs w:val="24"/>
          <w:lang w:eastAsia="ar-SA"/>
        </w:rPr>
        <w:t xml:space="preserve">Контрольный орган обеспечивает публичное обсуждение проекта доклада. </w:t>
      </w:r>
    </w:p>
    <w:p w14:paraId="15B8FDCA" w14:textId="144E8EA9" w:rsidR="00F037E2" w:rsidRPr="00E66AB2" w:rsidRDefault="00F037E2" w:rsidP="00A92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709"/>
        <w:jc w:val="both"/>
        <w:rPr>
          <w:color w:val="FF0000"/>
          <w:sz w:val="28"/>
          <w:szCs w:val="28"/>
        </w:rPr>
      </w:pPr>
      <w:r w:rsidRPr="00E66AB2">
        <w:rPr>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74ECE407" w14:textId="7FCE2559" w:rsidR="00F037E2" w:rsidRPr="00323571" w:rsidRDefault="00F037E2" w:rsidP="00F037E2">
      <w:pPr>
        <w:autoSpaceDE w:val="0"/>
        <w:autoSpaceDN w:val="0"/>
        <w:adjustRightInd w:val="0"/>
        <w:ind w:right="-143" w:firstLine="709"/>
        <w:jc w:val="both"/>
        <w:rPr>
          <w:sz w:val="28"/>
          <w:szCs w:val="28"/>
          <w:u w:val="single"/>
        </w:rPr>
      </w:pPr>
      <w:r w:rsidRPr="00323571">
        <w:rPr>
          <w:sz w:val="28"/>
          <w:szCs w:val="28"/>
          <w:u w:val="single"/>
        </w:rPr>
        <w:t xml:space="preserve">Объявление предостережения. </w:t>
      </w:r>
    </w:p>
    <w:p w14:paraId="3EF4E2D8" w14:textId="0571FB8B" w:rsidR="00F037E2" w:rsidRPr="00E66AB2" w:rsidRDefault="00F037E2" w:rsidP="00F037E2">
      <w:pPr>
        <w:autoSpaceDE w:val="0"/>
        <w:autoSpaceDN w:val="0"/>
        <w:adjustRightInd w:val="0"/>
        <w:ind w:right="-143" w:firstLine="709"/>
        <w:jc w:val="both"/>
        <w:rPr>
          <w:sz w:val="28"/>
          <w:szCs w:val="28"/>
          <w:lang w:eastAsia="en-US"/>
        </w:rPr>
      </w:pPr>
      <w:r w:rsidRPr="00E66AB2">
        <w:rPr>
          <w:sz w:val="28"/>
          <w:szCs w:val="28"/>
          <w:lang w:eastAsia="en-US"/>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подтверждённых данных о том, </w:t>
      </w:r>
      <w:r w:rsidR="00A92BEE">
        <w:rPr>
          <w:sz w:val="28"/>
          <w:szCs w:val="28"/>
          <w:lang w:eastAsia="en-US"/>
        </w:rPr>
        <w:br/>
      </w:r>
      <w:r w:rsidRPr="00E66AB2">
        <w:rPr>
          <w:sz w:val="28"/>
          <w:szCs w:val="28"/>
          <w:lang w:eastAsia="en-US"/>
        </w:rPr>
        <w:t>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14:paraId="53AF4D83" w14:textId="605D4C34" w:rsidR="00F037E2" w:rsidRPr="00E66AB2" w:rsidRDefault="00F037E2" w:rsidP="00F037E2">
      <w:pPr>
        <w:autoSpaceDE w:val="0"/>
        <w:autoSpaceDN w:val="0"/>
        <w:adjustRightInd w:val="0"/>
        <w:ind w:right="-143" w:firstLine="709"/>
        <w:jc w:val="both"/>
        <w:rPr>
          <w:sz w:val="28"/>
          <w:szCs w:val="28"/>
          <w:lang w:eastAsia="en-US"/>
        </w:rPr>
      </w:pPr>
      <w:r w:rsidRPr="00E66AB2">
        <w:rPr>
          <w:sz w:val="28"/>
          <w:szCs w:val="28"/>
          <w:lang w:eastAsia="en-US"/>
        </w:rPr>
        <w:t xml:space="preserve">Предостережение объявляется и направляется контролируемому лицу </w:t>
      </w:r>
      <w:r w:rsidR="00A92BEE">
        <w:rPr>
          <w:sz w:val="28"/>
          <w:szCs w:val="28"/>
          <w:lang w:eastAsia="en-US"/>
        </w:rPr>
        <w:br/>
      </w:r>
      <w:r w:rsidRPr="00E66AB2">
        <w:rPr>
          <w:sz w:val="28"/>
          <w:szCs w:val="28"/>
          <w:lang w:eastAsia="en-US"/>
        </w:rPr>
        <w:t xml:space="preserve">в порядке, предусмотренном Федеральным законом от 31.07.2020 №248-ФЗ </w:t>
      </w:r>
      <w:r w:rsidR="00A92BEE">
        <w:rPr>
          <w:sz w:val="28"/>
          <w:szCs w:val="28"/>
          <w:lang w:eastAsia="en-US"/>
        </w:rPr>
        <w:br/>
      </w:r>
      <w:r w:rsidRPr="00E66AB2">
        <w:rPr>
          <w:sz w:val="28"/>
          <w:szCs w:val="28"/>
          <w:lang w:eastAsia="en-US"/>
        </w:rPr>
        <w:t xml:space="preserve">«О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w:t>
      </w:r>
      <w:r w:rsidR="00A92BEE">
        <w:rPr>
          <w:sz w:val="28"/>
          <w:szCs w:val="28"/>
          <w:lang w:eastAsia="en-US"/>
        </w:rPr>
        <w:br/>
      </w:r>
      <w:r w:rsidRPr="00E66AB2">
        <w:rPr>
          <w:sz w:val="28"/>
          <w:szCs w:val="28"/>
          <w:lang w:eastAsia="en-US"/>
        </w:rPr>
        <w:t xml:space="preserve">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w:t>
      </w:r>
      <w:r w:rsidR="00A92BEE">
        <w:rPr>
          <w:sz w:val="28"/>
          <w:szCs w:val="28"/>
          <w:lang w:eastAsia="en-US"/>
        </w:rPr>
        <w:br/>
      </w:r>
      <w:r w:rsidRPr="00E66AB2">
        <w:rPr>
          <w:sz w:val="28"/>
          <w:szCs w:val="28"/>
          <w:lang w:eastAsia="en-US"/>
        </w:rPr>
        <w:t xml:space="preserve">и не может содержать требование представления контролируемым лицом сведений и документов. </w:t>
      </w:r>
      <w:r>
        <w:rPr>
          <w:sz w:val="28"/>
          <w:szCs w:val="28"/>
          <w:lang w:eastAsia="en-US"/>
        </w:rPr>
        <w:t xml:space="preserve"> </w:t>
      </w:r>
    </w:p>
    <w:p w14:paraId="112DD88A" w14:textId="79444C86" w:rsidR="001A25C8" w:rsidRDefault="00F037E2" w:rsidP="00A92BEE">
      <w:pPr>
        <w:widowControl w:val="0"/>
        <w:ind w:right="-143" w:firstLine="709"/>
        <w:jc w:val="both"/>
        <w:rPr>
          <w:sz w:val="28"/>
          <w:szCs w:val="22"/>
        </w:rPr>
      </w:pPr>
      <w:r w:rsidRPr="00E66AB2">
        <w:rPr>
          <w:sz w:val="28"/>
          <w:szCs w:val="22"/>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r w:rsidR="00F04963">
        <w:rPr>
          <w:sz w:val="28"/>
          <w:szCs w:val="22"/>
        </w:rPr>
        <w:t xml:space="preserve"> </w:t>
      </w:r>
    </w:p>
    <w:p w14:paraId="0EB47775" w14:textId="69633DD5" w:rsidR="00BA3426" w:rsidRPr="00323571" w:rsidRDefault="00BA3426" w:rsidP="00A92BEE">
      <w:pPr>
        <w:widowControl w:val="0"/>
        <w:ind w:right="-143" w:firstLine="709"/>
        <w:jc w:val="both"/>
        <w:rPr>
          <w:sz w:val="28"/>
          <w:szCs w:val="22"/>
          <w:u w:val="single"/>
        </w:rPr>
      </w:pPr>
      <w:r w:rsidRPr="00323571">
        <w:rPr>
          <w:sz w:val="28"/>
          <w:szCs w:val="22"/>
          <w:u w:val="single"/>
        </w:rPr>
        <w:t xml:space="preserve">Профилактический визит.  </w:t>
      </w:r>
    </w:p>
    <w:p w14:paraId="04768EE0" w14:textId="2313C2C6" w:rsidR="00CA5E95" w:rsidRDefault="00BA3426" w:rsidP="00A92BEE">
      <w:pPr>
        <w:autoSpaceDE w:val="0"/>
        <w:autoSpaceDN w:val="0"/>
        <w:adjustRightInd w:val="0"/>
        <w:ind w:firstLine="709"/>
        <w:jc w:val="both"/>
        <w:rPr>
          <w:sz w:val="28"/>
          <w:szCs w:val="22"/>
        </w:rPr>
      </w:pPr>
      <w:r w:rsidRPr="00B93F25">
        <w:rPr>
          <w:rFonts w:eastAsiaTheme="minorHAnsi"/>
          <w:sz w:val="28"/>
          <w:szCs w:val="28"/>
          <w:lang w:eastAsia="en-US"/>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r w:rsidR="00A92BEE">
        <w:rPr>
          <w:rFonts w:eastAsiaTheme="minorHAnsi"/>
          <w:sz w:val="28"/>
          <w:szCs w:val="28"/>
          <w:lang w:eastAsia="en-US"/>
        </w:rPr>
        <w:br/>
      </w:r>
      <w:r w:rsidRPr="00B93F25">
        <w:rPr>
          <w:rFonts w:eastAsiaTheme="minorHAnsi"/>
          <w:sz w:val="28"/>
          <w:szCs w:val="28"/>
          <w:lang w:eastAsia="en-US"/>
        </w:rPr>
        <w:t xml:space="preserve">В ходе профилактического визита контролируемое лицо информируется </w:t>
      </w:r>
      <w:r w:rsidR="00A92BEE">
        <w:rPr>
          <w:rFonts w:eastAsiaTheme="minorHAnsi"/>
          <w:sz w:val="28"/>
          <w:szCs w:val="28"/>
          <w:lang w:eastAsia="en-US"/>
        </w:rPr>
        <w:br/>
      </w:r>
      <w:r w:rsidRPr="00B93F25">
        <w:rPr>
          <w:rFonts w:eastAsiaTheme="minorHAnsi"/>
          <w:sz w:val="28"/>
          <w:szCs w:val="28"/>
          <w:lang w:eastAsia="en-US"/>
        </w:rPr>
        <w:t xml:space="preserve">об обязательных требованиях, предъявляемых к его деятельности либо </w:t>
      </w:r>
      <w:r w:rsidR="00A92BEE">
        <w:rPr>
          <w:rFonts w:eastAsiaTheme="minorHAnsi"/>
          <w:sz w:val="28"/>
          <w:szCs w:val="28"/>
          <w:lang w:eastAsia="en-US"/>
        </w:rPr>
        <w:br/>
      </w:r>
      <w:r w:rsidRPr="00B93F25">
        <w:rPr>
          <w:rFonts w:eastAsiaTheme="minorHAnsi"/>
          <w:sz w:val="28"/>
          <w:szCs w:val="28"/>
          <w:lang w:eastAsia="en-US"/>
        </w:rPr>
        <w:t xml:space="preserve">к принадлежащим ему объектам контроля, их соответствии критериям риска, основаниях и о рекомендуемых способах снижения категории риска, а также </w:t>
      </w:r>
      <w:r w:rsidR="00A92BEE">
        <w:rPr>
          <w:rFonts w:eastAsiaTheme="minorHAnsi"/>
          <w:sz w:val="28"/>
          <w:szCs w:val="28"/>
          <w:lang w:eastAsia="en-US"/>
        </w:rPr>
        <w:br/>
      </w:r>
      <w:r w:rsidRPr="00B93F25">
        <w:rPr>
          <w:rFonts w:eastAsiaTheme="minorHAnsi"/>
          <w:sz w:val="28"/>
          <w:szCs w:val="28"/>
          <w:lang w:eastAsia="en-US"/>
        </w:rPr>
        <w:t>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r w:rsidRPr="00B93F25">
        <w:rPr>
          <w:sz w:val="28"/>
          <w:szCs w:val="22"/>
        </w:rPr>
        <w:t xml:space="preserve"> </w:t>
      </w:r>
    </w:p>
    <w:p w14:paraId="3A70CD8B" w14:textId="5762CD9B" w:rsidR="00B7381C" w:rsidRPr="00B7381C" w:rsidRDefault="00B7381C" w:rsidP="00CA5E95">
      <w:pPr>
        <w:autoSpaceDE w:val="0"/>
        <w:autoSpaceDN w:val="0"/>
        <w:adjustRightInd w:val="0"/>
        <w:ind w:firstLine="708"/>
        <w:jc w:val="both"/>
        <w:rPr>
          <w:sz w:val="28"/>
          <w:szCs w:val="22"/>
        </w:rPr>
      </w:pPr>
      <w:r>
        <w:rPr>
          <w:rFonts w:eastAsiaTheme="minorHAnsi"/>
          <w:sz w:val="28"/>
          <w:szCs w:val="28"/>
          <w:lang w:eastAsia="en-US"/>
        </w:rPr>
        <w:lastRenderedPageBreak/>
        <w:t xml:space="preserve">Контролируемое лицо вправе обратиться в контрольный (надзорный) орган с заявлением о проведении в отношении его профилактического визита. </w:t>
      </w:r>
    </w:p>
    <w:p w14:paraId="6DD8CB39" w14:textId="21F0E921" w:rsidR="00BA3426" w:rsidRDefault="00BA3426" w:rsidP="00A92BEE">
      <w:pPr>
        <w:widowControl w:val="0"/>
        <w:ind w:right="-143" w:firstLine="709"/>
        <w:jc w:val="both"/>
        <w:rPr>
          <w:sz w:val="28"/>
          <w:szCs w:val="22"/>
        </w:rPr>
      </w:pPr>
      <w:r w:rsidRPr="00B93F25">
        <w:rPr>
          <w:sz w:val="28"/>
          <w:szCs w:val="22"/>
        </w:rPr>
        <w:t>В случае если при проведении профилактических мероприятий установлено, что объекты государственного надзора представляют явную непосредственную угрозу причинения вреда (ущерба) охраняемым законом ценностям или такой вред (ущерб) причинен, сотрудник незамедлительно направляет информацию об этом руководителю (заместителю руководителя) органа государственного надзора, для принятия решения о проведении контрольных (надзорных) мероприятий.</w:t>
      </w:r>
    </w:p>
    <w:p w14:paraId="3C8F782B" w14:textId="53D4D317" w:rsidR="00743FEC" w:rsidRDefault="00743FEC" w:rsidP="00743FEC">
      <w:pPr>
        <w:widowControl w:val="0"/>
        <w:ind w:right="-143" w:firstLine="708"/>
        <w:jc w:val="both"/>
        <w:rPr>
          <w:sz w:val="28"/>
          <w:szCs w:val="22"/>
        </w:rPr>
      </w:pPr>
      <w:r>
        <w:rPr>
          <w:sz w:val="28"/>
          <w:szCs w:val="22"/>
        </w:rPr>
        <w:t xml:space="preserve">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w:t>
      </w:r>
      <w:r w:rsidR="00A92BEE">
        <w:rPr>
          <w:sz w:val="28"/>
          <w:szCs w:val="22"/>
        </w:rPr>
        <w:br/>
      </w:r>
      <w:r>
        <w:rPr>
          <w:sz w:val="28"/>
          <w:szCs w:val="22"/>
        </w:rPr>
        <w:t xml:space="preserve">без взаимодействия.  </w:t>
      </w:r>
    </w:p>
    <w:p w14:paraId="73467092" w14:textId="77777777" w:rsidR="00A92BEE" w:rsidRDefault="00A92BEE" w:rsidP="00A92BEE">
      <w:pPr>
        <w:autoSpaceDE w:val="0"/>
        <w:autoSpaceDN w:val="0"/>
        <w:adjustRightInd w:val="0"/>
        <w:ind w:right="-143" w:firstLine="709"/>
        <w:jc w:val="both"/>
        <w:rPr>
          <w:sz w:val="28"/>
          <w:szCs w:val="28"/>
          <w:lang w:eastAsia="en-US"/>
        </w:rPr>
      </w:pPr>
    </w:p>
    <w:p w14:paraId="2DBE7294" w14:textId="536560FB" w:rsidR="00F037E2" w:rsidRPr="00BA3426" w:rsidRDefault="00BA3426" w:rsidP="00A92BEE">
      <w:pPr>
        <w:autoSpaceDE w:val="0"/>
        <w:autoSpaceDN w:val="0"/>
        <w:adjustRightInd w:val="0"/>
        <w:ind w:right="-143" w:firstLine="709"/>
        <w:jc w:val="both"/>
        <w:rPr>
          <w:sz w:val="28"/>
          <w:szCs w:val="28"/>
          <w:lang w:eastAsia="en-US"/>
        </w:rPr>
      </w:pPr>
      <w:r>
        <w:rPr>
          <w:sz w:val="28"/>
          <w:szCs w:val="28"/>
          <w:lang w:eastAsia="en-US"/>
        </w:rPr>
        <w:t>3.</w:t>
      </w:r>
      <w:r w:rsidR="00323571">
        <w:rPr>
          <w:sz w:val="28"/>
          <w:szCs w:val="28"/>
          <w:lang w:eastAsia="en-US"/>
        </w:rPr>
        <w:t>2</w:t>
      </w:r>
      <w:r>
        <w:rPr>
          <w:sz w:val="28"/>
          <w:szCs w:val="28"/>
          <w:lang w:eastAsia="en-US"/>
        </w:rPr>
        <w:t>.</w:t>
      </w:r>
      <w:r w:rsidR="00E07AEC">
        <w:rPr>
          <w:sz w:val="28"/>
          <w:szCs w:val="28"/>
          <w:lang w:eastAsia="en-US"/>
        </w:rPr>
        <w:t xml:space="preserve"> </w:t>
      </w:r>
      <w:r>
        <w:rPr>
          <w:sz w:val="28"/>
          <w:szCs w:val="28"/>
          <w:lang w:eastAsia="en-US"/>
        </w:rPr>
        <w:t>Сроки</w:t>
      </w:r>
      <w:r w:rsidR="00F037E2" w:rsidRPr="00BA3426">
        <w:rPr>
          <w:sz w:val="28"/>
          <w:szCs w:val="28"/>
          <w:lang w:eastAsia="en-US"/>
        </w:rPr>
        <w:t xml:space="preserve"> проведения профилактических мероприятий на 202</w:t>
      </w:r>
      <w:r w:rsidR="00B7381C">
        <w:rPr>
          <w:sz w:val="28"/>
          <w:szCs w:val="28"/>
          <w:lang w:eastAsia="en-US"/>
        </w:rPr>
        <w:t>4</w:t>
      </w:r>
      <w:r w:rsidR="00F037E2" w:rsidRPr="00BA3426">
        <w:rPr>
          <w:sz w:val="28"/>
          <w:szCs w:val="28"/>
          <w:lang w:eastAsia="en-US"/>
        </w:rPr>
        <w:t xml:space="preserve"> год.</w:t>
      </w:r>
    </w:p>
    <w:p w14:paraId="7E3E7220" w14:textId="77777777" w:rsidR="00F037E2" w:rsidRPr="00E66AB2" w:rsidRDefault="00F037E2" w:rsidP="00F037E2">
      <w:pPr>
        <w:ind w:left="-284" w:right="-143"/>
        <w:jc w:val="center"/>
        <w:rPr>
          <w:b/>
          <w:sz w:val="27"/>
          <w:szCs w:val="27"/>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4298"/>
        <w:gridCol w:w="2001"/>
        <w:gridCol w:w="2565"/>
      </w:tblGrid>
      <w:tr w:rsidR="00F037E2" w:rsidRPr="00E66AB2" w14:paraId="29F328FC" w14:textId="77777777" w:rsidTr="002D69A6">
        <w:tc>
          <w:tcPr>
            <w:tcW w:w="629" w:type="dxa"/>
          </w:tcPr>
          <w:p w14:paraId="0B1C1F6A" w14:textId="77777777" w:rsidR="00A92BEE" w:rsidRDefault="00F037E2" w:rsidP="002D69A6">
            <w:pPr>
              <w:ind w:left="-113" w:right="-143"/>
              <w:jc w:val="center"/>
              <w:rPr>
                <w:bCs/>
                <w:sz w:val="26"/>
                <w:szCs w:val="26"/>
              </w:rPr>
            </w:pPr>
            <w:r w:rsidRPr="00E66AB2">
              <w:rPr>
                <w:bCs/>
                <w:sz w:val="26"/>
                <w:szCs w:val="26"/>
              </w:rPr>
              <w:t>№</w:t>
            </w:r>
          </w:p>
          <w:p w14:paraId="3CAD3813" w14:textId="7F012BE1" w:rsidR="00F037E2" w:rsidRPr="00E66AB2" w:rsidRDefault="00F037E2" w:rsidP="002D69A6">
            <w:pPr>
              <w:ind w:left="-113" w:right="-143"/>
              <w:jc w:val="center"/>
              <w:rPr>
                <w:bCs/>
                <w:sz w:val="26"/>
                <w:szCs w:val="26"/>
              </w:rPr>
            </w:pPr>
            <w:r w:rsidRPr="00E66AB2">
              <w:rPr>
                <w:bCs/>
                <w:sz w:val="26"/>
                <w:szCs w:val="26"/>
              </w:rPr>
              <w:t>п/п</w:t>
            </w:r>
          </w:p>
        </w:tc>
        <w:tc>
          <w:tcPr>
            <w:tcW w:w="4298" w:type="dxa"/>
          </w:tcPr>
          <w:p w14:paraId="5C4D13E2" w14:textId="77777777" w:rsidR="00F037E2" w:rsidRPr="00E66AB2" w:rsidRDefault="00F037E2" w:rsidP="002D69A6">
            <w:pPr>
              <w:ind w:right="-143"/>
              <w:jc w:val="center"/>
              <w:rPr>
                <w:bCs/>
                <w:sz w:val="26"/>
                <w:szCs w:val="26"/>
              </w:rPr>
            </w:pPr>
            <w:r w:rsidRPr="00E66AB2">
              <w:rPr>
                <w:bCs/>
                <w:sz w:val="26"/>
                <w:szCs w:val="26"/>
              </w:rPr>
              <w:t xml:space="preserve">Наименование </w:t>
            </w:r>
          </w:p>
          <w:p w14:paraId="14009CEC" w14:textId="77777777" w:rsidR="00F037E2" w:rsidRPr="00E66AB2" w:rsidRDefault="00F037E2" w:rsidP="002D69A6">
            <w:pPr>
              <w:ind w:right="-143"/>
              <w:jc w:val="center"/>
              <w:rPr>
                <w:bCs/>
                <w:sz w:val="26"/>
                <w:szCs w:val="26"/>
              </w:rPr>
            </w:pPr>
            <w:r w:rsidRPr="00E66AB2">
              <w:rPr>
                <w:bCs/>
                <w:sz w:val="26"/>
                <w:szCs w:val="26"/>
              </w:rPr>
              <w:t>мероприятия</w:t>
            </w:r>
          </w:p>
        </w:tc>
        <w:tc>
          <w:tcPr>
            <w:tcW w:w="2001" w:type="dxa"/>
          </w:tcPr>
          <w:p w14:paraId="7690B8B6" w14:textId="77777777" w:rsidR="00F037E2" w:rsidRPr="00E66AB2" w:rsidRDefault="00F037E2" w:rsidP="002D69A6">
            <w:pPr>
              <w:ind w:right="-143"/>
              <w:jc w:val="center"/>
              <w:rPr>
                <w:bCs/>
                <w:sz w:val="26"/>
                <w:szCs w:val="26"/>
              </w:rPr>
            </w:pPr>
            <w:r w:rsidRPr="00E66AB2">
              <w:rPr>
                <w:bCs/>
                <w:sz w:val="26"/>
                <w:szCs w:val="26"/>
              </w:rPr>
              <w:t>Срок реализации мероприятия</w:t>
            </w:r>
          </w:p>
        </w:tc>
        <w:tc>
          <w:tcPr>
            <w:tcW w:w="2565" w:type="dxa"/>
          </w:tcPr>
          <w:p w14:paraId="290B1A0D" w14:textId="77777777" w:rsidR="00F037E2" w:rsidRPr="00E66AB2" w:rsidRDefault="00F037E2" w:rsidP="002D69A6">
            <w:pPr>
              <w:ind w:right="-143"/>
              <w:jc w:val="center"/>
              <w:rPr>
                <w:bCs/>
                <w:sz w:val="26"/>
                <w:szCs w:val="26"/>
              </w:rPr>
            </w:pPr>
            <w:r w:rsidRPr="00E66AB2">
              <w:rPr>
                <w:bCs/>
                <w:sz w:val="26"/>
                <w:szCs w:val="26"/>
              </w:rPr>
              <w:t>Ответственный исполнитель</w:t>
            </w:r>
          </w:p>
        </w:tc>
      </w:tr>
      <w:tr w:rsidR="00F037E2" w:rsidRPr="00E66AB2" w14:paraId="6699C527" w14:textId="77777777" w:rsidTr="002D69A6">
        <w:tc>
          <w:tcPr>
            <w:tcW w:w="629" w:type="dxa"/>
          </w:tcPr>
          <w:p w14:paraId="7078113A" w14:textId="77777777" w:rsidR="00F037E2" w:rsidRPr="00E66AB2" w:rsidRDefault="00F037E2" w:rsidP="002D69A6">
            <w:pPr>
              <w:ind w:right="-143"/>
              <w:jc w:val="center"/>
              <w:rPr>
                <w:bCs/>
                <w:sz w:val="26"/>
                <w:szCs w:val="26"/>
              </w:rPr>
            </w:pPr>
            <w:r w:rsidRPr="00E66AB2">
              <w:rPr>
                <w:bCs/>
                <w:sz w:val="26"/>
                <w:szCs w:val="26"/>
              </w:rPr>
              <w:t>1</w:t>
            </w:r>
          </w:p>
        </w:tc>
        <w:tc>
          <w:tcPr>
            <w:tcW w:w="4298" w:type="dxa"/>
          </w:tcPr>
          <w:p w14:paraId="4939DB6D" w14:textId="77777777" w:rsidR="00F037E2" w:rsidRPr="00E66AB2" w:rsidRDefault="00F037E2" w:rsidP="002D69A6">
            <w:pPr>
              <w:ind w:right="-143"/>
              <w:jc w:val="center"/>
              <w:rPr>
                <w:bCs/>
                <w:sz w:val="26"/>
                <w:szCs w:val="26"/>
              </w:rPr>
            </w:pPr>
            <w:r w:rsidRPr="00E66AB2">
              <w:rPr>
                <w:bCs/>
                <w:sz w:val="26"/>
                <w:szCs w:val="26"/>
              </w:rPr>
              <w:t>2</w:t>
            </w:r>
          </w:p>
        </w:tc>
        <w:tc>
          <w:tcPr>
            <w:tcW w:w="2001" w:type="dxa"/>
          </w:tcPr>
          <w:p w14:paraId="4BA3BA17" w14:textId="77777777" w:rsidR="00F037E2" w:rsidRPr="00E66AB2" w:rsidRDefault="00F037E2" w:rsidP="002D69A6">
            <w:pPr>
              <w:ind w:right="-143"/>
              <w:jc w:val="center"/>
              <w:rPr>
                <w:bCs/>
                <w:sz w:val="26"/>
                <w:szCs w:val="26"/>
              </w:rPr>
            </w:pPr>
            <w:r w:rsidRPr="00E66AB2">
              <w:rPr>
                <w:bCs/>
                <w:sz w:val="26"/>
                <w:szCs w:val="26"/>
              </w:rPr>
              <w:t>3</w:t>
            </w:r>
          </w:p>
        </w:tc>
        <w:tc>
          <w:tcPr>
            <w:tcW w:w="2565" w:type="dxa"/>
          </w:tcPr>
          <w:p w14:paraId="6326E7DC" w14:textId="77777777" w:rsidR="00F037E2" w:rsidRPr="00E66AB2" w:rsidRDefault="00F037E2" w:rsidP="002D69A6">
            <w:pPr>
              <w:ind w:right="-143"/>
              <w:jc w:val="center"/>
              <w:rPr>
                <w:bCs/>
                <w:sz w:val="26"/>
                <w:szCs w:val="26"/>
              </w:rPr>
            </w:pPr>
            <w:r w:rsidRPr="00E66AB2">
              <w:rPr>
                <w:bCs/>
                <w:sz w:val="26"/>
                <w:szCs w:val="26"/>
              </w:rPr>
              <w:t>4</w:t>
            </w:r>
          </w:p>
        </w:tc>
      </w:tr>
      <w:tr w:rsidR="00F037E2" w:rsidRPr="00E66AB2" w14:paraId="6897F896" w14:textId="77777777" w:rsidTr="002D69A6">
        <w:tc>
          <w:tcPr>
            <w:tcW w:w="629" w:type="dxa"/>
          </w:tcPr>
          <w:p w14:paraId="342D4807" w14:textId="77777777" w:rsidR="00F037E2" w:rsidRPr="00E66AB2" w:rsidRDefault="00F037E2" w:rsidP="002D69A6">
            <w:pPr>
              <w:ind w:right="-143"/>
              <w:jc w:val="center"/>
              <w:rPr>
                <w:sz w:val="24"/>
                <w:szCs w:val="24"/>
              </w:rPr>
            </w:pPr>
            <w:r w:rsidRPr="00E66AB2">
              <w:rPr>
                <w:sz w:val="24"/>
                <w:szCs w:val="24"/>
              </w:rPr>
              <w:t>1</w:t>
            </w:r>
          </w:p>
        </w:tc>
        <w:tc>
          <w:tcPr>
            <w:tcW w:w="4298" w:type="dxa"/>
          </w:tcPr>
          <w:p w14:paraId="48310CBC" w14:textId="77777777" w:rsidR="00F037E2" w:rsidRPr="00E66AB2" w:rsidRDefault="00F037E2" w:rsidP="00A92BEE">
            <w:pPr>
              <w:widowControl w:val="0"/>
              <w:autoSpaceDE w:val="0"/>
              <w:autoSpaceDN w:val="0"/>
              <w:rPr>
                <w:rFonts w:ascii="Arial" w:hAnsi="Arial" w:cs="Arial"/>
                <w:sz w:val="24"/>
                <w:szCs w:val="24"/>
              </w:rPr>
            </w:pPr>
            <w:r>
              <w:rPr>
                <w:sz w:val="24"/>
                <w:szCs w:val="24"/>
              </w:rPr>
              <w:t>Информирование</w:t>
            </w:r>
          </w:p>
        </w:tc>
        <w:tc>
          <w:tcPr>
            <w:tcW w:w="2001" w:type="dxa"/>
          </w:tcPr>
          <w:p w14:paraId="1CC25A1F" w14:textId="77777777" w:rsidR="00F037E2" w:rsidRPr="00E66AB2" w:rsidRDefault="00F037E2" w:rsidP="00A92BEE">
            <w:pPr>
              <w:ind w:right="21"/>
              <w:jc w:val="center"/>
              <w:rPr>
                <w:sz w:val="24"/>
                <w:szCs w:val="24"/>
              </w:rPr>
            </w:pPr>
            <w:r w:rsidRPr="00E66AB2">
              <w:rPr>
                <w:sz w:val="24"/>
                <w:szCs w:val="24"/>
              </w:rPr>
              <w:t>В течение года (по мере необходимости)</w:t>
            </w:r>
          </w:p>
        </w:tc>
        <w:tc>
          <w:tcPr>
            <w:tcW w:w="2565" w:type="dxa"/>
          </w:tcPr>
          <w:p w14:paraId="67081839" w14:textId="77777777" w:rsidR="00F037E2" w:rsidRPr="00E66AB2" w:rsidRDefault="00F037E2" w:rsidP="00A92BEE">
            <w:pPr>
              <w:ind w:left="-239" w:right="-108"/>
              <w:jc w:val="center"/>
              <w:rPr>
                <w:sz w:val="24"/>
                <w:szCs w:val="24"/>
              </w:rPr>
            </w:pPr>
            <w:r w:rsidRPr="00E66AB2">
              <w:rPr>
                <w:sz w:val="24"/>
                <w:szCs w:val="24"/>
              </w:rPr>
              <w:t>Должностные лица, уполномоченные</w:t>
            </w:r>
          </w:p>
          <w:p w14:paraId="3C962F0E" w14:textId="516F109B" w:rsidR="00F037E2" w:rsidRPr="00E66AB2" w:rsidRDefault="00F037E2" w:rsidP="00A92BEE">
            <w:pPr>
              <w:ind w:left="-239" w:right="-108"/>
              <w:jc w:val="center"/>
              <w:rPr>
                <w:sz w:val="24"/>
                <w:szCs w:val="24"/>
              </w:rPr>
            </w:pPr>
            <w:r w:rsidRPr="00E66AB2">
              <w:rPr>
                <w:sz w:val="24"/>
                <w:szCs w:val="24"/>
              </w:rPr>
              <w:t>на осуществление муниципального контроля</w:t>
            </w:r>
            <w:r w:rsidRPr="0001313C">
              <w:rPr>
                <w:sz w:val="24"/>
                <w:szCs w:val="24"/>
              </w:rPr>
              <w:t xml:space="preserve"> </w:t>
            </w:r>
            <w:r w:rsidR="008F47FA">
              <w:rPr>
                <w:iCs/>
                <w:sz w:val="24"/>
                <w:szCs w:val="24"/>
              </w:rPr>
              <w:t xml:space="preserve">в сфере </w:t>
            </w:r>
            <w:r w:rsidR="008C166D" w:rsidRPr="008C166D">
              <w:rPr>
                <w:iCs/>
                <w:sz w:val="24"/>
                <w:szCs w:val="24"/>
              </w:rPr>
              <w:t>благоустройств</w:t>
            </w:r>
            <w:r w:rsidR="008F47FA">
              <w:rPr>
                <w:iCs/>
                <w:sz w:val="24"/>
                <w:szCs w:val="24"/>
              </w:rPr>
              <w:t>а</w:t>
            </w:r>
            <w:r w:rsidR="008C166D" w:rsidRPr="008C166D">
              <w:rPr>
                <w:iCs/>
                <w:sz w:val="24"/>
                <w:szCs w:val="24"/>
              </w:rPr>
              <w:t xml:space="preserve"> территории</w:t>
            </w:r>
            <w:r w:rsidR="008C166D">
              <w:rPr>
                <w:sz w:val="24"/>
                <w:szCs w:val="24"/>
              </w:rPr>
              <w:t xml:space="preserve"> </w:t>
            </w:r>
          </w:p>
        </w:tc>
      </w:tr>
      <w:tr w:rsidR="00F037E2" w:rsidRPr="00E66AB2" w14:paraId="432F90E6" w14:textId="77777777" w:rsidTr="002D69A6">
        <w:tc>
          <w:tcPr>
            <w:tcW w:w="629" w:type="dxa"/>
          </w:tcPr>
          <w:p w14:paraId="29287DCB" w14:textId="77777777" w:rsidR="00F037E2" w:rsidRPr="00E66AB2" w:rsidRDefault="00F037E2" w:rsidP="002D69A6">
            <w:pPr>
              <w:ind w:right="-143"/>
              <w:jc w:val="center"/>
              <w:rPr>
                <w:sz w:val="24"/>
                <w:szCs w:val="24"/>
              </w:rPr>
            </w:pPr>
            <w:r w:rsidRPr="00E66AB2">
              <w:rPr>
                <w:sz w:val="24"/>
                <w:szCs w:val="24"/>
              </w:rPr>
              <w:t>2</w:t>
            </w:r>
          </w:p>
        </w:tc>
        <w:tc>
          <w:tcPr>
            <w:tcW w:w="4298" w:type="dxa"/>
          </w:tcPr>
          <w:p w14:paraId="116E8C6C" w14:textId="77777777" w:rsidR="00F037E2" w:rsidRPr="00E66AB2" w:rsidRDefault="00F037E2" w:rsidP="00A92BEE">
            <w:pPr>
              <w:widowControl w:val="0"/>
              <w:autoSpaceDE w:val="0"/>
              <w:autoSpaceDN w:val="0"/>
              <w:ind w:right="-143"/>
              <w:rPr>
                <w:sz w:val="24"/>
                <w:szCs w:val="24"/>
              </w:rPr>
            </w:pPr>
            <w:r w:rsidRPr="00E66AB2">
              <w:rPr>
                <w:sz w:val="24"/>
                <w:szCs w:val="24"/>
              </w:rPr>
              <w:t>Консультирование</w:t>
            </w:r>
          </w:p>
        </w:tc>
        <w:tc>
          <w:tcPr>
            <w:tcW w:w="2001" w:type="dxa"/>
          </w:tcPr>
          <w:p w14:paraId="590DBD23" w14:textId="77777777" w:rsidR="00F037E2" w:rsidRPr="00E66AB2" w:rsidRDefault="00F037E2" w:rsidP="00A92BEE">
            <w:pPr>
              <w:ind w:right="21"/>
              <w:jc w:val="center"/>
              <w:rPr>
                <w:sz w:val="24"/>
                <w:szCs w:val="24"/>
              </w:rPr>
            </w:pPr>
            <w:r w:rsidRPr="00E66AB2">
              <w:rPr>
                <w:sz w:val="24"/>
                <w:szCs w:val="24"/>
              </w:rPr>
              <w:t>В течение года (по мере необходимости</w:t>
            </w:r>
          </w:p>
        </w:tc>
        <w:tc>
          <w:tcPr>
            <w:tcW w:w="2565" w:type="dxa"/>
          </w:tcPr>
          <w:p w14:paraId="7F1DC080" w14:textId="77777777" w:rsidR="00F037E2" w:rsidRPr="00E66AB2" w:rsidRDefault="00F037E2" w:rsidP="00A92BEE">
            <w:pPr>
              <w:ind w:left="-239" w:right="-108"/>
              <w:jc w:val="center"/>
              <w:rPr>
                <w:sz w:val="24"/>
                <w:szCs w:val="24"/>
              </w:rPr>
            </w:pPr>
            <w:r w:rsidRPr="00E66AB2">
              <w:rPr>
                <w:sz w:val="24"/>
                <w:szCs w:val="24"/>
              </w:rPr>
              <w:t>Должностные лица, уполномоченные</w:t>
            </w:r>
          </w:p>
          <w:p w14:paraId="336EF812" w14:textId="252D10FE" w:rsidR="00F037E2" w:rsidRPr="00E66AB2" w:rsidRDefault="00F037E2" w:rsidP="00A92BEE">
            <w:pPr>
              <w:ind w:left="-239" w:right="-108"/>
              <w:jc w:val="center"/>
              <w:rPr>
                <w:sz w:val="24"/>
                <w:szCs w:val="24"/>
              </w:rPr>
            </w:pPr>
            <w:r w:rsidRPr="00E66AB2">
              <w:rPr>
                <w:sz w:val="24"/>
                <w:szCs w:val="24"/>
              </w:rPr>
              <w:t xml:space="preserve">на осуществление муниципального контроля </w:t>
            </w:r>
            <w:r w:rsidR="008F47FA">
              <w:rPr>
                <w:iCs/>
                <w:sz w:val="24"/>
                <w:szCs w:val="24"/>
              </w:rPr>
              <w:t>в сфере</w:t>
            </w:r>
            <w:r w:rsidR="008C166D" w:rsidRPr="008C166D">
              <w:rPr>
                <w:iCs/>
                <w:sz w:val="24"/>
                <w:szCs w:val="24"/>
              </w:rPr>
              <w:t xml:space="preserve"> благоустройств</w:t>
            </w:r>
            <w:r w:rsidR="008F47FA">
              <w:rPr>
                <w:iCs/>
                <w:sz w:val="24"/>
                <w:szCs w:val="24"/>
              </w:rPr>
              <w:t>а</w:t>
            </w:r>
            <w:r w:rsidR="008C166D" w:rsidRPr="008C166D">
              <w:rPr>
                <w:iCs/>
                <w:sz w:val="24"/>
                <w:szCs w:val="24"/>
              </w:rPr>
              <w:t xml:space="preserve"> территории</w:t>
            </w:r>
            <w:r w:rsidR="008C166D">
              <w:rPr>
                <w:sz w:val="24"/>
                <w:szCs w:val="24"/>
              </w:rPr>
              <w:t xml:space="preserve"> </w:t>
            </w:r>
          </w:p>
        </w:tc>
      </w:tr>
      <w:tr w:rsidR="00F037E2" w:rsidRPr="00E66AB2" w14:paraId="225ABD90" w14:textId="77777777" w:rsidTr="002D69A6">
        <w:tc>
          <w:tcPr>
            <w:tcW w:w="629" w:type="dxa"/>
          </w:tcPr>
          <w:p w14:paraId="12D6908A" w14:textId="77777777" w:rsidR="00F037E2" w:rsidRPr="00E66AB2" w:rsidRDefault="00F037E2" w:rsidP="002D69A6">
            <w:pPr>
              <w:ind w:right="-143"/>
              <w:jc w:val="center"/>
              <w:rPr>
                <w:sz w:val="24"/>
                <w:szCs w:val="24"/>
              </w:rPr>
            </w:pPr>
            <w:r w:rsidRPr="00E66AB2">
              <w:rPr>
                <w:sz w:val="24"/>
                <w:szCs w:val="24"/>
              </w:rPr>
              <w:t>3</w:t>
            </w:r>
          </w:p>
        </w:tc>
        <w:tc>
          <w:tcPr>
            <w:tcW w:w="4298" w:type="dxa"/>
          </w:tcPr>
          <w:p w14:paraId="4C73AE76" w14:textId="77777777" w:rsidR="00F037E2" w:rsidRPr="00E66AB2" w:rsidRDefault="00F037E2" w:rsidP="00A92BEE">
            <w:pPr>
              <w:widowControl w:val="0"/>
              <w:autoSpaceDE w:val="0"/>
              <w:autoSpaceDN w:val="0"/>
              <w:ind w:right="8"/>
              <w:rPr>
                <w:sz w:val="24"/>
                <w:szCs w:val="24"/>
              </w:rPr>
            </w:pPr>
            <w:r w:rsidRPr="00E66AB2">
              <w:rPr>
                <w:sz w:val="24"/>
                <w:szCs w:val="24"/>
              </w:rPr>
              <w:t>Обобщение правоприменительной практики</w:t>
            </w:r>
          </w:p>
        </w:tc>
        <w:tc>
          <w:tcPr>
            <w:tcW w:w="2001" w:type="dxa"/>
          </w:tcPr>
          <w:p w14:paraId="0CF8C4C7" w14:textId="77777777" w:rsidR="00F037E2" w:rsidRPr="00E66AB2" w:rsidRDefault="00F037E2" w:rsidP="00A92BEE">
            <w:pPr>
              <w:ind w:right="21"/>
              <w:jc w:val="center"/>
              <w:rPr>
                <w:sz w:val="24"/>
                <w:szCs w:val="24"/>
              </w:rPr>
            </w:pPr>
            <w:r w:rsidRPr="00E66AB2">
              <w:rPr>
                <w:sz w:val="24"/>
                <w:szCs w:val="24"/>
              </w:rPr>
              <w:t>Ежегодно, не позднее 30 января года</w:t>
            </w:r>
          </w:p>
        </w:tc>
        <w:tc>
          <w:tcPr>
            <w:tcW w:w="2565" w:type="dxa"/>
          </w:tcPr>
          <w:p w14:paraId="3EA1CCF3" w14:textId="77777777" w:rsidR="00F037E2" w:rsidRPr="00E66AB2" w:rsidRDefault="00F037E2" w:rsidP="00A92BEE">
            <w:pPr>
              <w:ind w:left="-239" w:right="-108"/>
              <w:jc w:val="center"/>
              <w:rPr>
                <w:sz w:val="24"/>
                <w:szCs w:val="24"/>
              </w:rPr>
            </w:pPr>
            <w:r w:rsidRPr="00E66AB2">
              <w:rPr>
                <w:sz w:val="24"/>
                <w:szCs w:val="24"/>
              </w:rPr>
              <w:t>Должностные лица, уполномоченные</w:t>
            </w:r>
          </w:p>
          <w:p w14:paraId="60406B21" w14:textId="7E46EFBE" w:rsidR="00F037E2" w:rsidRPr="00E66AB2" w:rsidRDefault="00F037E2" w:rsidP="00A92BEE">
            <w:pPr>
              <w:ind w:left="-239" w:right="-108"/>
              <w:jc w:val="center"/>
              <w:rPr>
                <w:sz w:val="24"/>
                <w:szCs w:val="24"/>
              </w:rPr>
            </w:pPr>
            <w:r w:rsidRPr="00E66AB2">
              <w:rPr>
                <w:sz w:val="24"/>
                <w:szCs w:val="24"/>
              </w:rPr>
              <w:t xml:space="preserve">на осуществление муниципального контроля </w:t>
            </w:r>
            <w:r w:rsidR="008F47FA">
              <w:rPr>
                <w:iCs/>
                <w:sz w:val="24"/>
                <w:szCs w:val="24"/>
              </w:rPr>
              <w:t>в сфере</w:t>
            </w:r>
            <w:r w:rsidR="008C166D" w:rsidRPr="008C166D">
              <w:rPr>
                <w:iCs/>
                <w:sz w:val="24"/>
                <w:szCs w:val="24"/>
              </w:rPr>
              <w:t xml:space="preserve"> благоустройств</w:t>
            </w:r>
            <w:r w:rsidR="008F47FA">
              <w:rPr>
                <w:iCs/>
                <w:sz w:val="24"/>
                <w:szCs w:val="24"/>
              </w:rPr>
              <w:t>а</w:t>
            </w:r>
            <w:r w:rsidR="008C166D" w:rsidRPr="008C166D">
              <w:rPr>
                <w:iCs/>
                <w:sz w:val="24"/>
                <w:szCs w:val="24"/>
              </w:rPr>
              <w:t xml:space="preserve"> территории</w:t>
            </w:r>
            <w:r w:rsidR="008C166D">
              <w:rPr>
                <w:sz w:val="24"/>
                <w:szCs w:val="24"/>
              </w:rPr>
              <w:t xml:space="preserve"> </w:t>
            </w:r>
          </w:p>
        </w:tc>
      </w:tr>
      <w:tr w:rsidR="00F037E2" w:rsidRPr="00E66AB2" w14:paraId="51667B92" w14:textId="77777777" w:rsidTr="002D69A6">
        <w:tc>
          <w:tcPr>
            <w:tcW w:w="629" w:type="dxa"/>
          </w:tcPr>
          <w:p w14:paraId="0E26F85C" w14:textId="77777777" w:rsidR="00F037E2" w:rsidRPr="00E66AB2" w:rsidRDefault="00F037E2" w:rsidP="002D69A6">
            <w:pPr>
              <w:ind w:right="-143"/>
              <w:jc w:val="center"/>
              <w:rPr>
                <w:sz w:val="24"/>
                <w:szCs w:val="24"/>
              </w:rPr>
            </w:pPr>
            <w:r w:rsidRPr="00E66AB2">
              <w:rPr>
                <w:sz w:val="24"/>
                <w:szCs w:val="24"/>
              </w:rPr>
              <w:t>4</w:t>
            </w:r>
          </w:p>
        </w:tc>
        <w:tc>
          <w:tcPr>
            <w:tcW w:w="4298" w:type="dxa"/>
          </w:tcPr>
          <w:p w14:paraId="081299FF" w14:textId="77777777" w:rsidR="00F037E2" w:rsidRPr="00E66AB2" w:rsidRDefault="00F037E2" w:rsidP="00A92BEE">
            <w:pPr>
              <w:widowControl w:val="0"/>
              <w:autoSpaceDE w:val="0"/>
              <w:autoSpaceDN w:val="0"/>
              <w:ind w:right="-143"/>
              <w:rPr>
                <w:sz w:val="24"/>
                <w:szCs w:val="24"/>
              </w:rPr>
            </w:pPr>
            <w:r w:rsidRPr="00E66AB2">
              <w:rPr>
                <w:sz w:val="24"/>
                <w:szCs w:val="24"/>
              </w:rPr>
              <w:t>Объявление предостережений</w:t>
            </w:r>
          </w:p>
        </w:tc>
        <w:tc>
          <w:tcPr>
            <w:tcW w:w="2001" w:type="dxa"/>
          </w:tcPr>
          <w:p w14:paraId="4CAA846F" w14:textId="77777777" w:rsidR="00F037E2" w:rsidRPr="00E66AB2" w:rsidRDefault="00F037E2" w:rsidP="00A92BEE">
            <w:pPr>
              <w:ind w:right="21"/>
              <w:jc w:val="center"/>
              <w:rPr>
                <w:sz w:val="24"/>
                <w:szCs w:val="24"/>
              </w:rPr>
            </w:pPr>
            <w:r w:rsidRPr="00E66AB2">
              <w:rPr>
                <w:sz w:val="24"/>
                <w:szCs w:val="24"/>
              </w:rPr>
              <w:t>В течение года (по мере необходимости)</w:t>
            </w:r>
          </w:p>
        </w:tc>
        <w:tc>
          <w:tcPr>
            <w:tcW w:w="2565" w:type="dxa"/>
          </w:tcPr>
          <w:p w14:paraId="44A76406" w14:textId="77777777" w:rsidR="00F037E2" w:rsidRPr="00E66AB2" w:rsidRDefault="00F037E2" w:rsidP="00A92BEE">
            <w:pPr>
              <w:ind w:left="-239" w:right="-108"/>
              <w:jc w:val="center"/>
              <w:rPr>
                <w:sz w:val="24"/>
                <w:szCs w:val="24"/>
              </w:rPr>
            </w:pPr>
            <w:r w:rsidRPr="00E66AB2">
              <w:rPr>
                <w:sz w:val="24"/>
                <w:szCs w:val="24"/>
              </w:rPr>
              <w:t>Должностные лица,</w:t>
            </w:r>
          </w:p>
          <w:p w14:paraId="64B521E1" w14:textId="77777777" w:rsidR="00F037E2" w:rsidRPr="00E66AB2" w:rsidRDefault="00F037E2" w:rsidP="00A92BEE">
            <w:pPr>
              <w:ind w:left="-239" w:right="-108"/>
              <w:jc w:val="center"/>
              <w:rPr>
                <w:sz w:val="24"/>
                <w:szCs w:val="24"/>
              </w:rPr>
            </w:pPr>
            <w:r w:rsidRPr="00E66AB2">
              <w:rPr>
                <w:sz w:val="24"/>
                <w:szCs w:val="24"/>
              </w:rPr>
              <w:t>уполномоченные</w:t>
            </w:r>
          </w:p>
          <w:p w14:paraId="13E19D91" w14:textId="2675E241" w:rsidR="00F037E2" w:rsidRPr="00E66AB2" w:rsidRDefault="00F037E2" w:rsidP="00A92BEE">
            <w:pPr>
              <w:tabs>
                <w:tab w:val="left" w:pos="275"/>
                <w:tab w:val="center" w:pos="1174"/>
              </w:tabs>
              <w:ind w:left="-239" w:right="-108"/>
              <w:jc w:val="center"/>
              <w:rPr>
                <w:sz w:val="24"/>
                <w:szCs w:val="24"/>
              </w:rPr>
            </w:pPr>
            <w:r w:rsidRPr="00E66AB2">
              <w:rPr>
                <w:sz w:val="24"/>
                <w:szCs w:val="24"/>
              </w:rPr>
              <w:t>на осуществление муниципального контроля</w:t>
            </w:r>
            <w:r w:rsidRPr="0001313C">
              <w:rPr>
                <w:sz w:val="24"/>
                <w:szCs w:val="24"/>
                <w:lang w:eastAsia="ar-SA"/>
              </w:rPr>
              <w:t xml:space="preserve"> </w:t>
            </w:r>
            <w:r w:rsidR="008F47FA">
              <w:rPr>
                <w:iCs/>
                <w:sz w:val="24"/>
                <w:szCs w:val="24"/>
                <w:lang w:eastAsia="ar-SA"/>
              </w:rPr>
              <w:t>в сфере</w:t>
            </w:r>
            <w:r w:rsidR="008C166D" w:rsidRPr="008C166D">
              <w:rPr>
                <w:iCs/>
                <w:sz w:val="24"/>
                <w:szCs w:val="24"/>
                <w:lang w:eastAsia="ar-SA"/>
              </w:rPr>
              <w:t xml:space="preserve"> </w:t>
            </w:r>
            <w:r w:rsidR="008C166D" w:rsidRPr="008C166D">
              <w:rPr>
                <w:iCs/>
                <w:sz w:val="24"/>
                <w:szCs w:val="24"/>
                <w:lang w:eastAsia="ar-SA"/>
              </w:rPr>
              <w:lastRenderedPageBreak/>
              <w:t>благоустройств</w:t>
            </w:r>
            <w:r w:rsidR="008F47FA">
              <w:rPr>
                <w:iCs/>
                <w:sz w:val="24"/>
                <w:szCs w:val="24"/>
                <w:lang w:eastAsia="ar-SA"/>
              </w:rPr>
              <w:t>а</w:t>
            </w:r>
            <w:r w:rsidR="008C166D" w:rsidRPr="008C166D">
              <w:rPr>
                <w:iCs/>
                <w:sz w:val="24"/>
                <w:szCs w:val="24"/>
                <w:lang w:eastAsia="ar-SA"/>
              </w:rPr>
              <w:t xml:space="preserve"> территории</w:t>
            </w:r>
            <w:r w:rsidR="008C166D">
              <w:rPr>
                <w:sz w:val="24"/>
                <w:szCs w:val="24"/>
              </w:rPr>
              <w:t xml:space="preserve"> </w:t>
            </w:r>
          </w:p>
        </w:tc>
      </w:tr>
      <w:tr w:rsidR="008F47FA" w:rsidRPr="00E66AB2" w14:paraId="2C050B6B" w14:textId="77777777" w:rsidTr="002D69A6">
        <w:tc>
          <w:tcPr>
            <w:tcW w:w="629" w:type="dxa"/>
          </w:tcPr>
          <w:p w14:paraId="2CF6FBBF" w14:textId="5893C35D" w:rsidR="008F47FA" w:rsidRPr="00E66AB2" w:rsidRDefault="008F47FA" w:rsidP="002D69A6">
            <w:pPr>
              <w:ind w:right="-143"/>
              <w:jc w:val="center"/>
              <w:rPr>
                <w:sz w:val="24"/>
                <w:szCs w:val="24"/>
              </w:rPr>
            </w:pPr>
            <w:r>
              <w:rPr>
                <w:sz w:val="24"/>
                <w:szCs w:val="24"/>
              </w:rPr>
              <w:lastRenderedPageBreak/>
              <w:t>5</w:t>
            </w:r>
          </w:p>
        </w:tc>
        <w:tc>
          <w:tcPr>
            <w:tcW w:w="4298" w:type="dxa"/>
          </w:tcPr>
          <w:p w14:paraId="1A248E75" w14:textId="5AFD7C05" w:rsidR="008F47FA" w:rsidRPr="00E66AB2" w:rsidRDefault="008F47FA" w:rsidP="002D69A6">
            <w:pPr>
              <w:widowControl w:val="0"/>
              <w:autoSpaceDE w:val="0"/>
              <w:autoSpaceDN w:val="0"/>
              <w:ind w:right="-143"/>
              <w:jc w:val="both"/>
              <w:rPr>
                <w:sz w:val="24"/>
                <w:szCs w:val="24"/>
              </w:rPr>
            </w:pPr>
            <w:r>
              <w:rPr>
                <w:sz w:val="24"/>
                <w:szCs w:val="24"/>
              </w:rPr>
              <w:t>Профилактический визит</w:t>
            </w:r>
          </w:p>
        </w:tc>
        <w:tc>
          <w:tcPr>
            <w:tcW w:w="2001" w:type="dxa"/>
          </w:tcPr>
          <w:p w14:paraId="78228206" w14:textId="77777777" w:rsidR="008F47FA" w:rsidRDefault="00013E62" w:rsidP="00A92BEE">
            <w:pPr>
              <w:ind w:right="21"/>
              <w:jc w:val="center"/>
              <w:rPr>
                <w:sz w:val="24"/>
                <w:szCs w:val="24"/>
              </w:rPr>
            </w:pPr>
            <w:r>
              <w:rPr>
                <w:sz w:val="24"/>
                <w:szCs w:val="24"/>
              </w:rPr>
              <w:t>В</w:t>
            </w:r>
            <w:r w:rsidR="008F47FA">
              <w:rPr>
                <w:sz w:val="24"/>
                <w:szCs w:val="24"/>
              </w:rPr>
              <w:t xml:space="preserve"> течении года</w:t>
            </w:r>
          </w:p>
          <w:p w14:paraId="0779CE3D" w14:textId="1BC4E43B" w:rsidR="00013E62" w:rsidRPr="00E66AB2" w:rsidRDefault="00013E62" w:rsidP="00A92BEE">
            <w:pPr>
              <w:ind w:right="21"/>
              <w:jc w:val="center"/>
              <w:rPr>
                <w:sz w:val="24"/>
                <w:szCs w:val="24"/>
              </w:rPr>
            </w:pPr>
            <w:r>
              <w:rPr>
                <w:sz w:val="24"/>
                <w:szCs w:val="24"/>
              </w:rPr>
              <w:t>(ежеквартально)</w:t>
            </w:r>
          </w:p>
        </w:tc>
        <w:tc>
          <w:tcPr>
            <w:tcW w:w="2565" w:type="dxa"/>
          </w:tcPr>
          <w:p w14:paraId="55CCA3AD" w14:textId="77777777" w:rsidR="008F47FA" w:rsidRPr="00E66AB2" w:rsidRDefault="008F47FA" w:rsidP="00A92BEE">
            <w:pPr>
              <w:ind w:left="-239" w:right="-108"/>
              <w:jc w:val="center"/>
              <w:rPr>
                <w:sz w:val="24"/>
                <w:szCs w:val="24"/>
              </w:rPr>
            </w:pPr>
            <w:r w:rsidRPr="00E66AB2">
              <w:rPr>
                <w:sz w:val="24"/>
                <w:szCs w:val="24"/>
              </w:rPr>
              <w:t>Должностные лица,</w:t>
            </w:r>
          </w:p>
          <w:p w14:paraId="26B00A47" w14:textId="77777777" w:rsidR="008F47FA" w:rsidRPr="00E66AB2" w:rsidRDefault="008F47FA" w:rsidP="00A92BEE">
            <w:pPr>
              <w:ind w:left="-239" w:right="-108"/>
              <w:jc w:val="center"/>
              <w:rPr>
                <w:sz w:val="24"/>
                <w:szCs w:val="24"/>
              </w:rPr>
            </w:pPr>
            <w:r w:rsidRPr="00E66AB2">
              <w:rPr>
                <w:sz w:val="24"/>
                <w:szCs w:val="24"/>
              </w:rPr>
              <w:t>уполномоченные</w:t>
            </w:r>
          </w:p>
          <w:p w14:paraId="66E9A252" w14:textId="2D7770FB" w:rsidR="008F47FA" w:rsidRPr="00E66AB2" w:rsidRDefault="008F47FA" w:rsidP="00A92BEE">
            <w:pPr>
              <w:ind w:left="-239" w:right="-108"/>
              <w:jc w:val="center"/>
              <w:rPr>
                <w:sz w:val="24"/>
                <w:szCs w:val="24"/>
              </w:rPr>
            </w:pPr>
            <w:r w:rsidRPr="00E66AB2">
              <w:rPr>
                <w:sz w:val="24"/>
                <w:szCs w:val="24"/>
              </w:rPr>
              <w:t>на осуществление муниципального контроля</w:t>
            </w:r>
            <w:r w:rsidRPr="0001313C">
              <w:rPr>
                <w:sz w:val="24"/>
                <w:szCs w:val="24"/>
                <w:lang w:eastAsia="ar-SA"/>
              </w:rPr>
              <w:t xml:space="preserve"> </w:t>
            </w:r>
            <w:r>
              <w:rPr>
                <w:iCs/>
                <w:sz w:val="24"/>
                <w:szCs w:val="24"/>
                <w:lang w:eastAsia="ar-SA"/>
              </w:rPr>
              <w:t>в сфере</w:t>
            </w:r>
            <w:r w:rsidRPr="008C166D">
              <w:rPr>
                <w:iCs/>
                <w:sz w:val="24"/>
                <w:szCs w:val="24"/>
                <w:lang w:eastAsia="ar-SA"/>
              </w:rPr>
              <w:t xml:space="preserve"> благоустройств</w:t>
            </w:r>
            <w:r>
              <w:rPr>
                <w:iCs/>
                <w:sz w:val="24"/>
                <w:szCs w:val="24"/>
                <w:lang w:eastAsia="ar-SA"/>
              </w:rPr>
              <w:t>а</w:t>
            </w:r>
            <w:r w:rsidRPr="008C166D">
              <w:rPr>
                <w:iCs/>
                <w:sz w:val="24"/>
                <w:szCs w:val="24"/>
                <w:lang w:eastAsia="ar-SA"/>
              </w:rPr>
              <w:t xml:space="preserve"> территории</w:t>
            </w:r>
          </w:p>
        </w:tc>
      </w:tr>
    </w:tbl>
    <w:p w14:paraId="639F7D35" w14:textId="77777777" w:rsidR="00F037E2" w:rsidRPr="00E66AB2" w:rsidRDefault="00F037E2" w:rsidP="00F037E2">
      <w:pPr>
        <w:autoSpaceDE w:val="0"/>
        <w:autoSpaceDN w:val="0"/>
        <w:adjustRightInd w:val="0"/>
        <w:ind w:right="-143"/>
        <w:rPr>
          <w:b/>
          <w:bCs/>
          <w:sz w:val="26"/>
          <w:szCs w:val="26"/>
        </w:rPr>
      </w:pPr>
    </w:p>
    <w:p w14:paraId="78934D0A" w14:textId="77777777" w:rsidR="00F037E2" w:rsidRPr="00E66AB2" w:rsidRDefault="00F037E2" w:rsidP="00F037E2">
      <w:pPr>
        <w:autoSpaceDE w:val="0"/>
        <w:autoSpaceDN w:val="0"/>
        <w:adjustRightInd w:val="0"/>
        <w:ind w:right="-143"/>
        <w:jc w:val="center"/>
        <w:rPr>
          <w:b/>
          <w:bCs/>
          <w:sz w:val="26"/>
          <w:szCs w:val="26"/>
        </w:rPr>
      </w:pPr>
    </w:p>
    <w:p w14:paraId="45FF8353" w14:textId="77B0C302" w:rsidR="00F037E2" w:rsidRPr="0048656E" w:rsidRDefault="00BA3426" w:rsidP="00A92BEE">
      <w:pPr>
        <w:autoSpaceDE w:val="0"/>
        <w:autoSpaceDN w:val="0"/>
        <w:adjustRightInd w:val="0"/>
        <w:ind w:right="-1"/>
        <w:jc w:val="center"/>
        <w:rPr>
          <w:sz w:val="28"/>
          <w:szCs w:val="28"/>
        </w:rPr>
      </w:pPr>
      <w:r w:rsidRPr="0048656E">
        <w:rPr>
          <w:sz w:val="28"/>
          <w:szCs w:val="28"/>
        </w:rPr>
        <w:t>4</w:t>
      </w:r>
      <w:r w:rsidR="00F037E2" w:rsidRPr="0048656E">
        <w:rPr>
          <w:sz w:val="28"/>
          <w:szCs w:val="28"/>
        </w:rPr>
        <w:t>. Показатели результативности и эффективности программы</w:t>
      </w:r>
    </w:p>
    <w:p w14:paraId="765DE961" w14:textId="3DCC9C5A" w:rsidR="00F037E2" w:rsidRPr="0048656E" w:rsidRDefault="00F037E2" w:rsidP="00A92BEE">
      <w:pPr>
        <w:autoSpaceDE w:val="0"/>
        <w:autoSpaceDN w:val="0"/>
        <w:adjustRightInd w:val="0"/>
        <w:ind w:right="-1"/>
        <w:jc w:val="center"/>
        <w:rPr>
          <w:sz w:val="28"/>
          <w:szCs w:val="28"/>
        </w:rPr>
      </w:pPr>
      <w:r w:rsidRPr="0048656E">
        <w:rPr>
          <w:sz w:val="28"/>
          <w:szCs w:val="28"/>
        </w:rPr>
        <w:t>профилактики рисков причинения вреда</w:t>
      </w:r>
    </w:p>
    <w:p w14:paraId="69FE7658" w14:textId="77777777" w:rsidR="00F037E2" w:rsidRPr="0048656E" w:rsidRDefault="00F037E2" w:rsidP="00F037E2">
      <w:pPr>
        <w:rPr>
          <w:sz w:val="28"/>
          <w:szCs w:val="28"/>
        </w:rPr>
      </w:pPr>
    </w:p>
    <w:tbl>
      <w:tblPr>
        <w:tblW w:w="9503" w:type="dxa"/>
        <w:tblInd w:w="-10"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637"/>
      </w:tblGrid>
      <w:tr w:rsidR="001463F7" w:rsidRPr="001463F7" w14:paraId="687C1431" w14:textId="77777777" w:rsidTr="001463F7">
        <w:tc>
          <w:tcPr>
            <w:tcW w:w="629" w:type="dxa"/>
            <w:tcBorders>
              <w:top w:val="single" w:sz="4" w:space="0" w:color="000000"/>
              <w:left w:val="single" w:sz="4" w:space="0" w:color="000000"/>
              <w:bottom w:val="single" w:sz="4" w:space="0" w:color="000000"/>
            </w:tcBorders>
            <w:shd w:val="clear" w:color="auto" w:fill="auto"/>
          </w:tcPr>
          <w:p w14:paraId="3E123DF0" w14:textId="77777777" w:rsidR="001463F7" w:rsidRPr="001463F7" w:rsidRDefault="001463F7" w:rsidP="001463F7">
            <w:pPr>
              <w:autoSpaceDE w:val="0"/>
              <w:jc w:val="center"/>
              <w:rPr>
                <w:sz w:val="24"/>
                <w:szCs w:val="24"/>
              </w:rPr>
            </w:pPr>
            <w:r w:rsidRPr="001463F7">
              <w:rPr>
                <w:sz w:val="24"/>
                <w:szCs w:val="24"/>
              </w:rPr>
              <w:t>№ п/п</w:t>
            </w:r>
          </w:p>
        </w:tc>
        <w:tc>
          <w:tcPr>
            <w:tcW w:w="6237" w:type="dxa"/>
            <w:tcBorders>
              <w:top w:val="single" w:sz="4" w:space="0" w:color="000000"/>
              <w:left w:val="single" w:sz="4" w:space="0" w:color="000000"/>
              <w:bottom w:val="single" w:sz="4" w:space="0" w:color="000000"/>
            </w:tcBorders>
            <w:shd w:val="clear" w:color="auto" w:fill="auto"/>
          </w:tcPr>
          <w:p w14:paraId="5CDEF29B" w14:textId="77777777" w:rsidR="001463F7" w:rsidRPr="001463F7" w:rsidRDefault="001463F7" w:rsidP="001463F7">
            <w:pPr>
              <w:autoSpaceDE w:val="0"/>
              <w:jc w:val="center"/>
              <w:rPr>
                <w:sz w:val="24"/>
                <w:szCs w:val="24"/>
              </w:rPr>
            </w:pPr>
            <w:r w:rsidRPr="001463F7">
              <w:rPr>
                <w:sz w:val="24"/>
                <w:szCs w:val="24"/>
              </w:rPr>
              <w:t>Наименование показателя</w:t>
            </w:r>
          </w:p>
        </w:tc>
        <w:tc>
          <w:tcPr>
            <w:tcW w:w="2637" w:type="dxa"/>
            <w:tcBorders>
              <w:top w:val="single" w:sz="4" w:space="0" w:color="000000"/>
              <w:left w:val="single" w:sz="4" w:space="0" w:color="000000"/>
              <w:bottom w:val="single" w:sz="4" w:space="0" w:color="000000"/>
              <w:right w:val="single" w:sz="4" w:space="0" w:color="000000"/>
            </w:tcBorders>
            <w:shd w:val="clear" w:color="auto" w:fill="auto"/>
          </w:tcPr>
          <w:p w14:paraId="700E1D04" w14:textId="5B9C7B3E" w:rsidR="001463F7" w:rsidRPr="001463F7" w:rsidRDefault="001463F7" w:rsidP="001463F7">
            <w:pPr>
              <w:autoSpaceDE w:val="0"/>
              <w:jc w:val="center"/>
              <w:rPr>
                <w:sz w:val="24"/>
                <w:szCs w:val="24"/>
              </w:rPr>
            </w:pPr>
            <w:r w:rsidRPr="001463F7">
              <w:rPr>
                <w:sz w:val="24"/>
                <w:szCs w:val="24"/>
              </w:rPr>
              <w:t>Величина</w:t>
            </w:r>
            <w:r>
              <w:rPr>
                <w:sz w:val="24"/>
                <w:szCs w:val="24"/>
              </w:rPr>
              <w:t xml:space="preserve"> (%)</w:t>
            </w:r>
          </w:p>
        </w:tc>
      </w:tr>
      <w:tr w:rsidR="001463F7" w:rsidRPr="001463F7" w14:paraId="4FFA33C9" w14:textId="77777777" w:rsidTr="001463F7">
        <w:tc>
          <w:tcPr>
            <w:tcW w:w="629" w:type="dxa"/>
            <w:tcBorders>
              <w:top w:val="single" w:sz="4" w:space="0" w:color="000000"/>
              <w:left w:val="single" w:sz="4" w:space="0" w:color="000000"/>
              <w:bottom w:val="single" w:sz="4" w:space="0" w:color="000000"/>
            </w:tcBorders>
            <w:shd w:val="clear" w:color="auto" w:fill="auto"/>
          </w:tcPr>
          <w:p w14:paraId="7B1F91CF" w14:textId="77777777" w:rsidR="001463F7" w:rsidRPr="001463F7" w:rsidRDefault="001463F7" w:rsidP="001463F7">
            <w:pPr>
              <w:autoSpaceDE w:val="0"/>
              <w:jc w:val="center"/>
              <w:rPr>
                <w:sz w:val="24"/>
                <w:szCs w:val="24"/>
              </w:rPr>
            </w:pPr>
            <w:r w:rsidRPr="001463F7">
              <w:rPr>
                <w:sz w:val="24"/>
                <w:szCs w:val="24"/>
              </w:rPr>
              <w:t>1.</w:t>
            </w:r>
          </w:p>
        </w:tc>
        <w:tc>
          <w:tcPr>
            <w:tcW w:w="6237" w:type="dxa"/>
            <w:tcBorders>
              <w:top w:val="single" w:sz="4" w:space="0" w:color="000000"/>
              <w:left w:val="single" w:sz="4" w:space="0" w:color="000000"/>
              <w:bottom w:val="single" w:sz="4" w:space="0" w:color="000000"/>
            </w:tcBorders>
            <w:shd w:val="clear" w:color="auto" w:fill="auto"/>
          </w:tcPr>
          <w:p w14:paraId="0529B5A1" w14:textId="77777777" w:rsidR="001463F7" w:rsidRPr="001463F7" w:rsidRDefault="001463F7" w:rsidP="001463F7">
            <w:pPr>
              <w:autoSpaceDE w:val="0"/>
              <w:jc w:val="both"/>
              <w:rPr>
                <w:sz w:val="24"/>
                <w:szCs w:val="24"/>
              </w:rPr>
            </w:pPr>
            <w:r w:rsidRPr="001463F7">
              <w:rPr>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637" w:type="dxa"/>
            <w:tcBorders>
              <w:top w:val="single" w:sz="4" w:space="0" w:color="000000"/>
              <w:left w:val="single" w:sz="4" w:space="0" w:color="000000"/>
              <w:bottom w:val="single" w:sz="4" w:space="0" w:color="000000"/>
              <w:right w:val="single" w:sz="4" w:space="0" w:color="000000"/>
            </w:tcBorders>
            <w:shd w:val="clear" w:color="auto" w:fill="auto"/>
          </w:tcPr>
          <w:p w14:paraId="4F7167D6" w14:textId="77777777" w:rsidR="001463F7" w:rsidRDefault="001463F7" w:rsidP="001463F7">
            <w:pPr>
              <w:autoSpaceDE w:val="0"/>
              <w:jc w:val="center"/>
              <w:rPr>
                <w:sz w:val="24"/>
                <w:szCs w:val="24"/>
              </w:rPr>
            </w:pPr>
            <w:r>
              <w:rPr>
                <w:sz w:val="24"/>
                <w:szCs w:val="24"/>
              </w:rPr>
              <w:t xml:space="preserve"> </w:t>
            </w:r>
          </w:p>
          <w:p w14:paraId="2C2985AE" w14:textId="299907B8" w:rsidR="008F47FA" w:rsidRPr="008F47FA" w:rsidRDefault="008F47FA" w:rsidP="00A92BEE">
            <w:pPr>
              <w:jc w:val="center"/>
              <w:rPr>
                <w:sz w:val="24"/>
                <w:szCs w:val="24"/>
              </w:rPr>
            </w:pPr>
            <w:r>
              <w:rPr>
                <w:sz w:val="24"/>
                <w:szCs w:val="24"/>
              </w:rPr>
              <w:t>100</w:t>
            </w:r>
          </w:p>
        </w:tc>
      </w:tr>
      <w:tr w:rsidR="001463F7" w:rsidRPr="001463F7" w14:paraId="0EA4F0C3" w14:textId="77777777" w:rsidTr="001463F7">
        <w:tc>
          <w:tcPr>
            <w:tcW w:w="629" w:type="dxa"/>
            <w:tcBorders>
              <w:top w:val="single" w:sz="4" w:space="0" w:color="000000"/>
              <w:left w:val="single" w:sz="4" w:space="0" w:color="000000"/>
              <w:bottom w:val="single" w:sz="4" w:space="0" w:color="000000"/>
            </w:tcBorders>
            <w:shd w:val="clear" w:color="auto" w:fill="auto"/>
          </w:tcPr>
          <w:p w14:paraId="4CA17C1D" w14:textId="77777777" w:rsidR="001463F7" w:rsidRPr="001463F7" w:rsidRDefault="001463F7" w:rsidP="001463F7">
            <w:pPr>
              <w:autoSpaceDE w:val="0"/>
              <w:jc w:val="center"/>
              <w:rPr>
                <w:sz w:val="24"/>
                <w:szCs w:val="24"/>
              </w:rPr>
            </w:pPr>
            <w:r w:rsidRPr="001463F7">
              <w:rPr>
                <w:sz w:val="24"/>
                <w:szCs w:val="24"/>
              </w:rPr>
              <w:t>2.</w:t>
            </w:r>
          </w:p>
        </w:tc>
        <w:tc>
          <w:tcPr>
            <w:tcW w:w="6237" w:type="dxa"/>
            <w:tcBorders>
              <w:top w:val="single" w:sz="4" w:space="0" w:color="000000"/>
              <w:left w:val="single" w:sz="4" w:space="0" w:color="000000"/>
              <w:bottom w:val="single" w:sz="4" w:space="0" w:color="000000"/>
            </w:tcBorders>
            <w:shd w:val="clear" w:color="auto" w:fill="auto"/>
          </w:tcPr>
          <w:p w14:paraId="6A23330F" w14:textId="77777777" w:rsidR="001463F7" w:rsidRPr="001463F7" w:rsidRDefault="001463F7" w:rsidP="001463F7">
            <w:pPr>
              <w:autoSpaceDE w:val="0"/>
              <w:jc w:val="both"/>
              <w:rPr>
                <w:sz w:val="24"/>
                <w:szCs w:val="24"/>
              </w:rPr>
            </w:pPr>
            <w:r w:rsidRPr="001463F7">
              <w:rPr>
                <w:sz w:val="24"/>
                <w:szCs w:val="24"/>
              </w:rPr>
              <w:t>Удовлетворенность контролируемых лиц и их представителями консультированием контрольного органа</w:t>
            </w:r>
          </w:p>
        </w:tc>
        <w:tc>
          <w:tcPr>
            <w:tcW w:w="2637" w:type="dxa"/>
            <w:tcBorders>
              <w:top w:val="single" w:sz="4" w:space="0" w:color="000000"/>
              <w:left w:val="single" w:sz="4" w:space="0" w:color="000000"/>
              <w:bottom w:val="single" w:sz="4" w:space="0" w:color="000000"/>
              <w:right w:val="single" w:sz="4" w:space="0" w:color="000000"/>
            </w:tcBorders>
            <w:shd w:val="clear" w:color="auto" w:fill="auto"/>
          </w:tcPr>
          <w:p w14:paraId="636AAE13" w14:textId="1D7E161F" w:rsidR="001463F7" w:rsidRPr="001463F7" w:rsidRDefault="008F47FA" w:rsidP="00A92BEE">
            <w:pPr>
              <w:tabs>
                <w:tab w:val="left" w:pos="734"/>
                <w:tab w:val="center" w:pos="1256"/>
              </w:tabs>
              <w:autoSpaceDE w:val="0"/>
              <w:jc w:val="center"/>
              <w:rPr>
                <w:sz w:val="24"/>
                <w:szCs w:val="24"/>
              </w:rPr>
            </w:pPr>
            <w:r>
              <w:rPr>
                <w:sz w:val="24"/>
                <w:szCs w:val="24"/>
              </w:rPr>
              <w:t>100</w:t>
            </w:r>
          </w:p>
        </w:tc>
      </w:tr>
      <w:tr w:rsidR="001463F7" w:rsidRPr="001463F7" w14:paraId="7A94C84B" w14:textId="77777777" w:rsidTr="001463F7">
        <w:tc>
          <w:tcPr>
            <w:tcW w:w="629" w:type="dxa"/>
            <w:tcBorders>
              <w:top w:val="single" w:sz="4" w:space="0" w:color="000000"/>
              <w:left w:val="single" w:sz="4" w:space="0" w:color="000000"/>
              <w:bottom w:val="single" w:sz="4" w:space="0" w:color="000000"/>
            </w:tcBorders>
            <w:shd w:val="clear" w:color="auto" w:fill="auto"/>
          </w:tcPr>
          <w:p w14:paraId="68B524DB" w14:textId="77777777" w:rsidR="001463F7" w:rsidRPr="001463F7" w:rsidRDefault="001463F7" w:rsidP="001463F7">
            <w:pPr>
              <w:autoSpaceDE w:val="0"/>
              <w:jc w:val="center"/>
              <w:rPr>
                <w:sz w:val="24"/>
                <w:szCs w:val="24"/>
              </w:rPr>
            </w:pPr>
            <w:r w:rsidRPr="001463F7">
              <w:rPr>
                <w:sz w:val="24"/>
                <w:szCs w:val="24"/>
              </w:rPr>
              <w:t>3.</w:t>
            </w:r>
          </w:p>
        </w:tc>
        <w:tc>
          <w:tcPr>
            <w:tcW w:w="6237" w:type="dxa"/>
            <w:tcBorders>
              <w:top w:val="single" w:sz="4" w:space="0" w:color="000000"/>
              <w:left w:val="single" w:sz="4" w:space="0" w:color="000000"/>
              <w:bottom w:val="single" w:sz="4" w:space="0" w:color="000000"/>
            </w:tcBorders>
            <w:shd w:val="clear" w:color="auto" w:fill="auto"/>
          </w:tcPr>
          <w:p w14:paraId="0853D25C" w14:textId="77777777" w:rsidR="001463F7" w:rsidRPr="001463F7" w:rsidRDefault="001463F7" w:rsidP="001463F7">
            <w:pPr>
              <w:autoSpaceDE w:val="0"/>
              <w:jc w:val="both"/>
              <w:rPr>
                <w:sz w:val="24"/>
                <w:szCs w:val="24"/>
              </w:rPr>
            </w:pPr>
            <w:r w:rsidRPr="001463F7">
              <w:rPr>
                <w:sz w:val="24"/>
                <w:szCs w:val="24"/>
              </w:rPr>
              <w:t>Количество проведенных профилактических мероприятий</w:t>
            </w:r>
          </w:p>
        </w:tc>
        <w:tc>
          <w:tcPr>
            <w:tcW w:w="2637" w:type="dxa"/>
            <w:tcBorders>
              <w:top w:val="single" w:sz="4" w:space="0" w:color="000000"/>
              <w:left w:val="single" w:sz="4" w:space="0" w:color="000000"/>
              <w:bottom w:val="single" w:sz="4" w:space="0" w:color="000000"/>
              <w:right w:val="single" w:sz="4" w:space="0" w:color="000000"/>
            </w:tcBorders>
            <w:shd w:val="clear" w:color="auto" w:fill="auto"/>
          </w:tcPr>
          <w:p w14:paraId="12B9BD03" w14:textId="605890B5" w:rsidR="001463F7" w:rsidRPr="001463F7" w:rsidRDefault="008F47FA" w:rsidP="00A92BEE">
            <w:pPr>
              <w:tabs>
                <w:tab w:val="left" w:pos="928"/>
                <w:tab w:val="center" w:pos="1256"/>
              </w:tabs>
              <w:autoSpaceDE w:val="0"/>
              <w:jc w:val="center"/>
              <w:rPr>
                <w:sz w:val="24"/>
                <w:szCs w:val="24"/>
              </w:rPr>
            </w:pPr>
            <w:r>
              <w:rPr>
                <w:sz w:val="24"/>
                <w:szCs w:val="24"/>
              </w:rPr>
              <w:t>100</w:t>
            </w:r>
          </w:p>
        </w:tc>
      </w:tr>
    </w:tbl>
    <w:p w14:paraId="663EAFF6" w14:textId="1F98F5A4" w:rsidR="008F47FA" w:rsidRDefault="008F47FA" w:rsidP="00BA3426">
      <w:pPr>
        <w:rPr>
          <w:sz w:val="28"/>
          <w:szCs w:val="28"/>
        </w:rPr>
      </w:pPr>
    </w:p>
    <w:p w14:paraId="4A144B3D" w14:textId="07973D44" w:rsidR="00FE5F86" w:rsidRDefault="00FE5F86" w:rsidP="00BA3426">
      <w:pPr>
        <w:rPr>
          <w:sz w:val="28"/>
          <w:szCs w:val="28"/>
        </w:rPr>
      </w:pPr>
    </w:p>
    <w:p w14:paraId="50160A42" w14:textId="7894546C" w:rsidR="00FE5F86" w:rsidRDefault="00FE5F86" w:rsidP="00BA3426">
      <w:pPr>
        <w:rPr>
          <w:sz w:val="28"/>
          <w:szCs w:val="28"/>
        </w:rPr>
      </w:pPr>
    </w:p>
    <w:p w14:paraId="6D77BA41" w14:textId="253135BE" w:rsidR="00FE5F86" w:rsidRDefault="00FE5F86" w:rsidP="00BA3426">
      <w:pPr>
        <w:rPr>
          <w:sz w:val="28"/>
          <w:szCs w:val="28"/>
        </w:rPr>
      </w:pPr>
    </w:p>
    <w:p w14:paraId="6BE783AD" w14:textId="2BB372E5" w:rsidR="00FE5F86" w:rsidRDefault="00FE5F86" w:rsidP="00BA3426">
      <w:pPr>
        <w:rPr>
          <w:sz w:val="28"/>
          <w:szCs w:val="28"/>
        </w:rPr>
      </w:pPr>
    </w:p>
    <w:p w14:paraId="1E4B762A" w14:textId="5000DADC" w:rsidR="00FE5F86" w:rsidRDefault="00FE5F86" w:rsidP="00BA3426">
      <w:pPr>
        <w:rPr>
          <w:sz w:val="28"/>
          <w:szCs w:val="28"/>
        </w:rPr>
      </w:pPr>
    </w:p>
    <w:p w14:paraId="4BD90D34" w14:textId="60DC5137" w:rsidR="00FE5F86" w:rsidRDefault="00FE5F86" w:rsidP="00BA3426">
      <w:pPr>
        <w:rPr>
          <w:sz w:val="28"/>
          <w:szCs w:val="28"/>
        </w:rPr>
      </w:pPr>
    </w:p>
    <w:p w14:paraId="72DF649B" w14:textId="7F237E8C" w:rsidR="00FE5F86" w:rsidRDefault="00FE5F86" w:rsidP="00BA3426">
      <w:pPr>
        <w:rPr>
          <w:sz w:val="28"/>
          <w:szCs w:val="28"/>
        </w:rPr>
      </w:pPr>
    </w:p>
    <w:p w14:paraId="0FBAC4F6" w14:textId="0B22CDD6" w:rsidR="00FE5F86" w:rsidRDefault="00FE5F86" w:rsidP="00BA3426">
      <w:pPr>
        <w:rPr>
          <w:sz w:val="28"/>
          <w:szCs w:val="28"/>
        </w:rPr>
      </w:pPr>
    </w:p>
    <w:p w14:paraId="513F549F" w14:textId="059E355A" w:rsidR="00FE5F86" w:rsidRDefault="00FE5F86" w:rsidP="00BA3426">
      <w:pPr>
        <w:rPr>
          <w:sz w:val="28"/>
          <w:szCs w:val="28"/>
        </w:rPr>
      </w:pPr>
    </w:p>
    <w:p w14:paraId="21716C27" w14:textId="174EDF53" w:rsidR="00FE5F86" w:rsidRDefault="00FE5F86" w:rsidP="00BA3426">
      <w:pPr>
        <w:rPr>
          <w:sz w:val="28"/>
          <w:szCs w:val="28"/>
        </w:rPr>
      </w:pPr>
    </w:p>
    <w:p w14:paraId="68B46758" w14:textId="6BED88F6" w:rsidR="00FE5F86" w:rsidRDefault="00FE5F86" w:rsidP="00BA3426">
      <w:pPr>
        <w:rPr>
          <w:sz w:val="28"/>
          <w:szCs w:val="28"/>
        </w:rPr>
      </w:pPr>
    </w:p>
    <w:p w14:paraId="12AC3816" w14:textId="73F05B10" w:rsidR="00FE5F86" w:rsidRDefault="00FE5F86" w:rsidP="00BA3426">
      <w:pPr>
        <w:rPr>
          <w:sz w:val="28"/>
          <w:szCs w:val="28"/>
        </w:rPr>
      </w:pPr>
    </w:p>
    <w:p w14:paraId="66E2620E" w14:textId="15D8ACFF" w:rsidR="00FE5F86" w:rsidRDefault="00FE5F86" w:rsidP="00BA3426">
      <w:pPr>
        <w:rPr>
          <w:sz w:val="28"/>
          <w:szCs w:val="28"/>
        </w:rPr>
      </w:pPr>
    </w:p>
    <w:p w14:paraId="34717A6B" w14:textId="0072352A" w:rsidR="00FE5F86" w:rsidRDefault="00FE5F86" w:rsidP="00BA3426">
      <w:pPr>
        <w:rPr>
          <w:sz w:val="28"/>
          <w:szCs w:val="28"/>
        </w:rPr>
      </w:pPr>
    </w:p>
    <w:p w14:paraId="2FBFB78E" w14:textId="77777777" w:rsidR="00F31E33" w:rsidRPr="00E936E1" w:rsidRDefault="00F31E33" w:rsidP="008C166D">
      <w:pPr>
        <w:jc w:val="both"/>
        <w:rPr>
          <w:b/>
        </w:rPr>
      </w:pPr>
    </w:p>
    <w:sectPr w:rsidR="00F31E33" w:rsidRPr="00E936E1" w:rsidSect="00FD4753">
      <w:headerReference w:type="default" r:id="rId9"/>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0D490" w14:textId="77777777" w:rsidR="001F3552" w:rsidRDefault="001F3552" w:rsidP="00FE5F86">
      <w:r>
        <w:separator/>
      </w:r>
    </w:p>
  </w:endnote>
  <w:endnote w:type="continuationSeparator" w:id="0">
    <w:p w14:paraId="498DA0B7" w14:textId="77777777" w:rsidR="001F3552" w:rsidRDefault="001F3552" w:rsidP="00FE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75EBA" w14:textId="77777777" w:rsidR="001F3552" w:rsidRDefault="001F3552" w:rsidP="00FE5F86">
      <w:r>
        <w:separator/>
      </w:r>
    </w:p>
  </w:footnote>
  <w:footnote w:type="continuationSeparator" w:id="0">
    <w:p w14:paraId="7E701893" w14:textId="77777777" w:rsidR="001F3552" w:rsidRDefault="001F3552" w:rsidP="00FE5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547301"/>
      <w:docPartObj>
        <w:docPartGallery w:val="Page Numbers (Top of Page)"/>
        <w:docPartUnique/>
      </w:docPartObj>
    </w:sdtPr>
    <w:sdtEndPr>
      <w:rPr>
        <w:sz w:val="28"/>
        <w:szCs w:val="28"/>
      </w:rPr>
    </w:sdtEndPr>
    <w:sdtContent>
      <w:p w14:paraId="7E01E78F" w14:textId="5877D2A3" w:rsidR="00FE5F86" w:rsidRPr="00FD4753" w:rsidRDefault="00FE5F86">
        <w:pPr>
          <w:pStyle w:val="a6"/>
          <w:jc w:val="center"/>
          <w:rPr>
            <w:sz w:val="28"/>
            <w:szCs w:val="28"/>
          </w:rPr>
        </w:pPr>
        <w:r w:rsidRPr="00FD4753">
          <w:rPr>
            <w:sz w:val="28"/>
            <w:szCs w:val="28"/>
          </w:rPr>
          <w:fldChar w:fldCharType="begin"/>
        </w:r>
        <w:r w:rsidRPr="00FD4753">
          <w:rPr>
            <w:sz w:val="28"/>
            <w:szCs w:val="28"/>
          </w:rPr>
          <w:instrText>PAGE   \* MERGEFORMAT</w:instrText>
        </w:r>
        <w:r w:rsidRPr="00FD4753">
          <w:rPr>
            <w:sz w:val="28"/>
            <w:szCs w:val="28"/>
          </w:rPr>
          <w:fldChar w:fldCharType="separate"/>
        </w:r>
        <w:r w:rsidR="005F01D7">
          <w:rPr>
            <w:noProof/>
            <w:sz w:val="28"/>
            <w:szCs w:val="28"/>
          </w:rPr>
          <w:t>8</w:t>
        </w:r>
        <w:r w:rsidRPr="00FD4753">
          <w:rPr>
            <w:sz w:val="28"/>
            <w:szCs w:val="28"/>
          </w:rPr>
          <w:fldChar w:fldCharType="end"/>
        </w:r>
      </w:p>
    </w:sdtContent>
  </w:sdt>
  <w:p w14:paraId="5C1DF61C" w14:textId="77777777" w:rsidR="00FE5F86" w:rsidRDefault="00FE5F8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CB6"/>
    <w:multiLevelType w:val="hybridMultilevel"/>
    <w:tmpl w:val="3632A1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C61E7E"/>
    <w:multiLevelType w:val="hybridMultilevel"/>
    <w:tmpl w:val="294473A6"/>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AE1096"/>
    <w:multiLevelType w:val="hybridMultilevel"/>
    <w:tmpl w:val="BA90D25E"/>
    <w:lvl w:ilvl="0" w:tplc="39363C2C">
      <w:start w:val="1"/>
      <w:numFmt w:val="decimal"/>
      <w:lvlText w:val="%1."/>
      <w:lvlJc w:val="left"/>
      <w:pPr>
        <w:ind w:left="1095" w:hanging="57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15:restartNumberingAfterBreak="0">
    <w:nsid w:val="1EC05944"/>
    <w:multiLevelType w:val="hybridMultilevel"/>
    <w:tmpl w:val="922C0A70"/>
    <w:lvl w:ilvl="0" w:tplc="4066145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15:restartNumberingAfterBreak="0">
    <w:nsid w:val="1FA07EA9"/>
    <w:multiLevelType w:val="hybridMultilevel"/>
    <w:tmpl w:val="CF72C578"/>
    <w:lvl w:ilvl="0" w:tplc="CD8AC36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BD4278"/>
    <w:multiLevelType w:val="hybridMultilevel"/>
    <w:tmpl w:val="62049BF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23C753A1"/>
    <w:multiLevelType w:val="hybridMultilevel"/>
    <w:tmpl w:val="F2148EA4"/>
    <w:lvl w:ilvl="0" w:tplc="AA200C36">
      <w:start w:val="1"/>
      <w:numFmt w:val="decimal"/>
      <w:lvlText w:val="%1."/>
      <w:lvlJc w:val="left"/>
      <w:pPr>
        <w:ind w:left="915" w:hanging="39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15:restartNumberingAfterBreak="0">
    <w:nsid w:val="26B22F8E"/>
    <w:multiLevelType w:val="hybridMultilevel"/>
    <w:tmpl w:val="5A6C39F2"/>
    <w:lvl w:ilvl="0" w:tplc="AB66D1C6">
      <w:start w:val="1"/>
      <w:numFmt w:val="decimal"/>
      <w:lvlText w:val="%1."/>
      <w:lvlJc w:val="left"/>
      <w:pPr>
        <w:ind w:left="1092" w:hanging="5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08817C6"/>
    <w:multiLevelType w:val="hybridMultilevel"/>
    <w:tmpl w:val="2B9419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F531C4"/>
    <w:multiLevelType w:val="hybridMultilevel"/>
    <w:tmpl w:val="3F364A18"/>
    <w:lvl w:ilvl="0" w:tplc="0F06B9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B432C0D"/>
    <w:multiLevelType w:val="hybridMultilevel"/>
    <w:tmpl w:val="50345F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F142FC"/>
    <w:multiLevelType w:val="hybridMultilevel"/>
    <w:tmpl w:val="F0429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6B1DEB"/>
    <w:multiLevelType w:val="hybridMultilevel"/>
    <w:tmpl w:val="C1E4D92E"/>
    <w:lvl w:ilvl="0" w:tplc="CD8AC36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763B55"/>
    <w:multiLevelType w:val="hybridMultilevel"/>
    <w:tmpl w:val="D0087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C2260A"/>
    <w:multiLevelType w:val="hybridMultilevel"/>
    <w:tmpl w:val="D8AA9B54"/>
    <w:lvl w:ilvl="0" w:tplc="04190011">
      <w:start w:val="1"/>
      <w:numFmt w:val="decimal"/>
      <w:lvlText w:val="%1)"/>
      <w:lvlJc w:val="left"/>
      <w:pPr>
        <w:ind w:left="1260" w:hanging="360"/>
      </w:p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5" w15:restartNumberingAfterBreak="0">
    <w:nsid w:val="7C790192"/>
    <w:multiLevelType w:val="hybridMultilevel"/>
    <w:tmpl w:val="333CF9EC"/>
    <w:lvl w:ilvl="0" w:tplc="C37CE08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15:restartNumberingAfterBreak="0">
    <w:nsid w:val="7E666045"/>
    <w:multiLevelType w:val="multilevel"/>
    <w:tmpl w:val="F2A092EC"/>
    <w:lvl w:ilvl="0">
      <w:start w:val="2"/>
      <w:numFmt w:val="decimal"/>
      <w:lvlText w:val="%1."/>
      <w:lvlJc w:val="left"/>
      <w:pPr>
        <w:ind w:left="450" w:hanging="450"/>
      </w:pPr>
      <w:rPr>
        <w:rFonts w:hint="default"/>
      </w:rPr>
    </w:lvl>
    <w:lvl w:ilvl="1">
      <w:start w:val="2"/>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num w:numId="1" w16cid:durableId="713772002">
    <w:abstractNumId w:val="8"/>
  </w:num>
  <w:num w:numId="2" w16cid:durableId="385030083">
    <w:abstractNumId w:val="3"/>
  </w:num>
  <w:num w:numId="3" w16cid:durableId="2082092609">
    <w:abstractNumId w:val="15"/>
  </w:num>
  <w:num w:numId="4" w16cid:durableId="2104108718">
    <w:abstractNumId w:val="13"/>
  </w:num>
  <w:num w:numId="5" w16cid:durableId="1820922637">
    <w:abstractNumId w:val="4"/>
  </w:num>
  <w:num w:numId="6" w16cid:durableId="1339697305">
    <w:abstractNumId w:val="12"/>
  </w:num>
  <w:num w:numId="7" w16cid:durableId="1845128994">
    <w:abstractNumId w:val="0"/>
  </w:num>
  <w:num w:numId="8" w16cid:durableId="1201238083">
    <w:abstractNumId w:val="2"/>
  </w:num>
  <w:num w:numId="9" w16cid:durableId="110366988">
    <w:abstractNumId w:val="11"/>
  </w:num>
  <w:num w:numId="10" w16cid:durableId="26490815">
    <w:abstractNumId w:val="7"/>
  </w:num>
  <w:num w:numId="11" w16cid:durableId="435322790">
    <w:abstractNumId w:val="5"/>
  </w:num>
  <w:num w:numId="12" w16cid:durableId="402222439">
    <w:abstractNumId w:val="9"/>
  </w:num>
  <w:num w:numId="13" w16cid:durableId="180634039">
    <w:abstractNumId w:val="16"/>
  </w:num>
  <w:num w:numId="14" w16cid:durableId="1202669754">
    <w:abstractNumId w:val="14"/>
  </w:num>
  <w:num w:numId="15" w16cid:durableId="1094470000">
    <w:abstractNumId w:val="1"/>
  </w:num>
  <w:num w:numId="16" w16cid:durableId="1318995933">
    <w:abstractNumId w:val="10"/>
  </w:num>
  <w:num w:numId="17" w16cid:durableId="8063152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C9"/>
    <w:rsid w:val="00013E62"/>
    <w:rsid w:val="00027757"/>
    <w:rsid w:val="00031CD0"/>
    <w:rsid w:val="000B1986"/>
    <w:rsid w:val="000F7BBA"/>
    <w:rsid w:val="001463F7"/>
    <w:rsid w:val="001A25C8"/>
    <w:rsid w:val="001F3552"/>
    <w:rsid w:val="002E418E"/>
    <w:rsid w:val="002E4E77"/>
    <w:rsid w:val="00310A1C"/>
    <w:rsid w:val="00323571"/>
    <w:rsid w:val="00341763"/>
    <w:rsid w:val="00375826"/>
    <w:rsid w:val="003955C9"/>
    <w:rsid w:val="003C069E"/>
    <w:rsid w:val="003C68C9"/>
    <w:rsid w:val="00434655"/>
    <w:rsid w:val="004746C6"/>
    <w:rsid w:val="0048656E"/>
    <w:rsid w:val="004E0375"/>
    <w:rsid w:val="00525806"/>
    <w:rsid w:val="005627D9"/>
    <w:rsid w:val="005C01B1"/>
    <w:rsid w:val="005F01D7"/>
    <w:rsid w:val="00663474"/>
    <w:rsid w:val="00692F86"/>
    <w:rsid w:val="006C6281"/>
    <w:rsid w:val="006C63E0"/>
    <w:rsid w:val="006D03AD"/>
    <w:rsid w:val="00743FEC"/>
    <w:rsid w:val="00764278"/>
    <w:rsid w:val="00766A23"/>
    <w:rsid w:val="007813C5"/>
    <w:rsid w:val="007D32F4"/>
    <w:rsid w:val="0082296F"/>
    <w:rsid w:val="00842742"/>
    <w:rsid w:val="008472DF"/>
    <w:rsid w:val="008763F7"/>
    <w:rsid w:val="00884A34"/>
    <w:rsid w:val="008C166D"/>
    <w:rsid w:val="008F3341"/>
    <w:rsid w:val="008F47FA"/>
    <w:rsid w:val="00993AF6"/>
    <w:rsid w:val="009F43CC"/>
    <w:rsid w:val="00A547D6"/>
    <w:rsid w:val="00A76544"/>
    <w:rsid w:val="00A92BEE"/>
    <w:rsid w:val="00AA2553"/>
    <w:rsid w:val="00AF453B"/>
    <w:rsid w:val="00B00C98"/>
    <w:rsid w:val="00B169B8"/>
    <w:rsid w:val="00B47A1A"/>
    <w:rsid w:val="00B51B83"/>
    <w:rsid w:val="00B619A0"/>
    <w:rsid w:val="00B7381C"/>
    <w:rsid w:val="00B756BB"/>
    <w:rsid w:val="00BA3426"/>
    <w:rsid w:val="00BA647D"/>
    <w:rsid w:val="00C040A7"/>
    <w:rsid w:val="00C3219D"/>
    <w:rsid w:val="00C44AF7"/>
    <w:rsid w:val="00C6334F"/>
    <w:rsid w:val="00C705A5"/>
    <w:rsid w:val="00C7203C"/>
    <w:rsid w:val="00CA5E95"/>
    <w:rsid w:val="00CE5008"/>
    <w:rsid w:val="00DB0484"/>
    <w:rsid w:val="00DF2281"/>
    <w:rsid w:val="00E07AEC"/>
    <w:rsid w:val="00E10D0D"/>
    <w:rsid w:val="00E84726"/>
    <w:rsid w:val="00EA11D4"/>
    <w:rsid w:val="00EE1065"/>
    <w:rsid w:val="00F037E2"/>
    <w:rsid w:val="00F04963"/>
    <w:rsid w:val="00F31E33"/>
    <w:rsid w:val="00F77C22"/>
    <w:rsid w:val="00FA3597"/>
    <w:rsid w:val="00FD4753"/>
    <w:rsid w:val="00FE5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1403"/>
  <w15:chartTrackingRefBased/>
  <w15:docId w15:val="{78B0C63C-6411-48F2-8B20-BD9F08E5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E3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1E33"/>
    <w:rPr>
      <w:color w:val="0000FF"/>
      <w:u w:val="single"/>
    </w:rPr>
  </w:style>
  <w:style w:type="character" w:styleId="a4">
    <w:name w:val="Emphasis"/>
    <w:uiPriority w:val="20"/>
    <w:qFormat/>
    <w:rsid w:val="005627D9"/>
    <w:rPr>
      <w:i/>
      <w:iCs/>
    </w:rPr>
  </w:style>
  <w:style w:type="paragraph" w:styleId="a5">
    <w:name w:val="List Paragraph"/>
    <w:basedOn w:val="a"/>
    <w:uiPriority w:val="34"/>
    <w:qFormat/>
    <w:rsid w:val="00F037E2"/>
    <w:pPr>
      <w:ind w:left="720"/>
      <w:contextualSpacing/>
    </w:pPr>
  </w:style>
  <w:style w:type="paragraph" w:styleId="a6">
    <w:name w:val="header"/>
    <w:basedOn w:val="a"/>
    <w:link w:val="a7"/>
    <w:uiPriority w:val="99"/>
    <w:unhideWhenUsed/>
    <w:rsid w:val="00FE5F86"/>
    <w:pPr>
      <w:tabs>
        <w:tab w:val="center" w:pos="4677"/>
        <w:tab w:val="right" w:pos="9355"/>
      </w:tabs>
    </w:pPr>
  </w:style>
  <w:style w:type="character" w:customStyle="1" w:styleId="a7">
    <w:name w:val="Верхний колонтитул Знак"/>
    <w:basedOn w:val="a0"/>
    <w:link w:val="a6"/>
    <w:uiPriority w:val="99"/>
    <w:rsid w:val="00FE5F8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E5F86"/>
    <w:pPr>
      <w:tabs>
        <w:tab w:val="center" w:pos="4677"/>
        <w:tab w:val="right" w:pos="9355"/>
      </w:tabs>
    </w:pPr>
  </w:style>
  <w:style w:type="character" w:customStyle="1" w:styleId="a9">
    <w:name w:val="Нижний колонтитул Знак"/>
    <w:basedOn w:val="a0"/>
    <w:link w:val="a8"/>
    <w:uiPriority w:val="99"/>
    <w:rsid w:val="00FE5F8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261C8-A7E0-423E-9C29-127B6318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2184</Words>
  <Characters>12449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Маликовна Байрамгалина</dc:creator>
  <cp:keywords/>
  <dc:description/>
  <cp:lastModifiedBy>Ирина Игоревна Михайлова</cp:lastModifiedBy>
  <cp:revision>3</cp:revision>
  <cp:lastPrinted>2022-12-01T14:21:00Z</cp:lastPrinted>
  <dcterms:created xsi:type="dcterms:W3CDTF">2023-11-30T06:50:00Z</dcterms:created>
  <dcterms:modified xsi:type="dcterms:W3CDTF">2023-12-07T07:06:00Z</dcterms:modified>
</cp:coreProperties>
</file>